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8018" w14:textId="559B0282" w:rsidR="00D60C34" w:rsidRPr="000E1CF9" w:rsidRDefault="00AE1FF6" w:rsidP="00E02246">
      <w:pPr>
        <w:pStyle w:val="a3"/>
        <w:spacing w:before="29"/>
        <w:ind w:right="551"/>
        <w:jc w:val="right"/>
        <w:rPr>
          <w:rFonts w:ascii="Yu Gothic UI" w:eastAsia="Yu Gothic UI" w:hAnsi="Yu Gothic UI"/>
          <w:spacing w:val="-10"/>
          <w:lang w:eastAsia="ja-JP"/>
        </w:rPr>
      </w:pPr>
      <w:r w:rsidRPr="000E1CF9">
        <w:rPr>
          <w:rFonts w:ascii="Yu Gothic UI" w:eastAsia="Yu Gothic UI" w:hAnsi="Yu Gothic UI" w:hint="eastAsia"/>
          <w:spacing w:val="-7"/>
          <w:lang w:eastAsia="ja-JP"/>
        </w:rPr>
        <w:t>６</w:t>
      </w:r>
      <w:r w:rsidR="002F7BD2" w:rsidRPr="000E1CF9">
        <w:rPr>
          <w:rFonts w:ascii="Yu Gothic UI" w:eastAsia="Yu Gothic UI" w:hAnsi="Yu Gothic UI"/>
          <w:spacing w:val="-7"/>
          <w:lang w:eastAsia="ja-JP"/>
        </w:rPr>
        <w:t>自部工業・業第</w:t>
      </w:r>
      <w:r w:rsidRPr="000E1CF9">
        <w:rPr>
          <w:rFonts w:ascii="Yu Gothic UI" w:eastAsia="Yu Gothic UI" w:hAnsi="Yu Gothic UI" w:hint="eastAsia"/>
          <w:spacing w:val="-10"/>
          <w:lang w:eastAsia="ja-JP"/>
        </w:rPr>
        <w:t xml:space="preserve">　</w:t>
      </w:r>
      <w:r w:rsidR="001B7990" w:rsidRPr="000E1CF9">
        <w:rPr>
          <w:rFonts w:ascii="Yu Gothic UI" w:eastAsia="Yu Gothic UI" w:hAnsi="Yu Gothic UI" w:hint="eastAsia"/>
          <w:spacing w:val="-10"/>
          <w:lang w:eastAsia="ja-JP"/>
        </w:rPr>
        <w:t>73</w:t>
      </w:r>
      <w:r w:rsidRPr="000E1CF9">
        <w:rPr>
          <w:rFonts w:ascii="Yu Gothic UI" w:eastAsia="Yu Gothic UI" w:hAnsi="Yu Gothic UI" w:hint="eastAsia"/>
          <w:spacing w:val="-10"/>
          <w:lang w:eastAsia="ja-JP"/>
        </w:rPr>
        <w:t xml:space="preserve">　</w:t>
      </w:r>
      <w:r w:rsidR="002F7BD2" w:rsidRPr="000E1CF9">
        <w:rPr>
          <w:rFonts w:ascii="Yu Gothic UI" w:eastAsia="Yu Gothic UI" w:hAnsi="Yu Gothic UI"/>
          <w:spacing w:val="-10"/>
          <w:lang w:eastAsia="ja-JP"/>
        </w:rPr>
        <w:t>号</w:t>
      </w:r>
    </w:p>
    <w:p w14:paraId="33420896" w14:textId="50076FEC" w:rsidR="00D60C34" w:rsidRPr="000E1CF9" w:rsidRDefault="002F7BD2" w:rsidP="00EB4E08">
      <w:pPr>
        <w:pStyle w:val="a3"/>
        <w:ind w:right="553"/>
        <w:jc w:val="right"/>
        <w:rPr>
          <w:rFonts w:ascii="Yu Gothic UI" w:eastAsia="Yu Gothic UI" w:hAnsi="Yu Gothic UI"/>
          <w:lang w:eastAsia="ja-JP"/>
        </w:rPr>
      </w:pPr>
      <w:r w:rsidRPr="000E1CF9">
        <w:rPr>
          <w:rFonts w:ascii="Yu Gothic UI" w:eastAsia="Yu Gothic UI" w:hAnsi="Yu Gothic UI"/>
          <w:spacing w:val="-1"/>
          <w:lang w:eastAsia="ja-JP"/>
        </w:rPr>
        <w:t>202</w:t>
      </w:r>
      <w:r w:rsidR="00D478D7" w:rsidRPr="000E1CF9">
        <w:rPr>
          <w:rFonts w:ascii="Yu Gothic UI" w:eastAsia="Yu Gothic UI" w:hAnsi="Yu Gothic UI" w:hint="eastAsia"/>
          <w:spacing w:val="-15"/>
          <w:lang w:eastAsia="ja-JP"/>
        </w:rPr>
        <w:t>4</w:t>
      </w:r>
      <w:r w:rsidRPr="000E1CF9">
        <w:rPr>
          <w:rFonts w:ascii="Yu Gothic UI" w:eastAsia="Yu Gothic UI" w:hAnsi="Yu Gothic UI"/>
          <w:spacing w:val="-15"/>
          <w:lang w:eastAsia="ja-JP"/>
        </w:rPr>
        <w:t>年</w:t>
      </w:r>
      <w:r w:rsidR="005A46A8" w:rsidRPr="000E1CF9">
        <w:rPr>
          <w:rFonts w:ascii="Yu Gothic UI" w:eastAsia="Yu Gothic UI" w:hAnsi="Yu Gothic UI" w:hint="eastAsia"/>
          <w:spacing w:val="-15"/>
          <w:lang w:eastAsia="ja-JP"/>
        </w:rPr>
        <w:t xml:space="preserve">　</w:t>
      </w:r>
      <w:r w:rsidR="001B7990" w:rsidRPr="000E1CF9">
        <w:rPr>
          <w:rFonts w:ascii="Yu Gothic UI" w:eastAsia="Yu Gothic UI" w:hAnsi="Yu Gothic UI" w:hint="eastAsia"/>
          <w:spacing w:val="-15"/>
          <w:lang w:eastAsia="ja-JP"/>
        </w:rPr>
        <w:t xml:space="preserve">9　</w:t>
      </w:r>
      <w:r w:rsidRPr="000E1CF9">
        <w:rPr>
          <w:rFonts w:ascii="Yu Gothic UI" w:eastAsia="Yu Gothic UI" w:hAnsi="Yu Gothic UI"/>
          <w:spacing w:val="-15"/>
          <w:lang w:eastAsia="ja-JP"/>
        </w:rPr>
        <w:t>月</w:t>
      </w:r>
      <w:r w:rsidR="00D478D7" w:rsidRPr="000E1CF9">
        <w:rPr>
          <w:rFonts w:ascii="Yu Gothic UI" w:eastAsia="Yu Gothic UI" w:hAnsi="Yu Gothic UI" w:hint="eastAsia"/>
          <w:spacing w:val="-15"/>
          <w:lang w:eastAsia="ja-JP"/>
        </w:rPr>
        <w:t xml:space="preserve">　</w:t>
      </w:r>
      <w:r w:rsidR="001B7990" w:rsidRPr="000E1CF9">
        <w:rPr>
          <w:rFonts w:ascii="Yu Gothic UI" w:eastAsia="Yu Gothic UI" w:hAnsi="Yu Gothic UI" w:hint="eastAsia"/>
          <w:spacing w:val="-15"/>
          <w:lang w:eastAsia="ja-JP"/>
        </w:rPr>
        <w:t xml:space="preserve">2　</w:t>
      </w:r>
      <w:r w:rsidRPr="000E1CF9">
        <w:rPr>
          <w:rFonts w:ascii="Yu Gothic UI" w:eastAsia="Yu Gothic UI" w:hAnsi="Yu Gothic UI"/>
          <w:spacing w:val="-11"/>
          <w:lang w:eastAsia="ja-JP"/>
        </w:rPr>
        <w:t>日</w:t>
      </w:r>
    </w:p>
    <w:p w14:paraId="4577CC02" w14:textId="640AD188" w:rsidR="00D60C34" w:rsidRPr="000E1CF9" w:rsidRDefault="002F7BD2" w:rsidP="008A7F13">
      <w:pPr>
        <w:pStyle w:val="a3"/>
        <w:spacing w:before="50"/>
        <w:ind w:leftChars="177" w:left="425"/>
        <w:rPr>
          <w:rFonts w:ascii="Yu Gothic UI" w:eastAsia="Yu Gothic UI" w:hAnsi="Yu Gothic UI"/>
        </w:rPr>
      </w:pPr>
      <w:r w:rsidRPr="000E1CF9">
        <w:rPr>
          <w:rFonts w:ascii="Yu Gothic UI" w:eastAsia="Yu Gothic UI" w:hAnsi="Yu Gothic UI"/>
          <w:spacing w:val="10"/>
        </w:rPr>
        <w:t>各位</w:t>
      </w:r>
    </w:p>
    <w:p w14:paraId="1FDA34EE" w14:textId="77777777" w:rsidR="00D60C34" w:rsidRPr="000E1CF9" w:rsidRDefault="002F7BD2" w:rsidP="00EB4E08">
      <w:pPr>
        <w:pStyle w:val="a3"/>
        <w:spacing w:before="50"/>
        <w:ind w:left="6352"/>
        <w:rPr>
          <w:rFonts w:ascii="Yu Gothic UI" w:eastAsia="Yu Gothic UI" w:hAnsi="Yu Gothic UI"/>
          <w:color w:val="000000" w:themeColor="text1"/>
        </w:rPr>
      </w:pPr>
      <w:r w:rsidRPr="000E1CF9">
        <w:rPr>
          <w:rFonts w:ascii="Yu Gothic UI" w:eastAsia="Yu Gothic UI" w:hAnsi="Yu Gothic UI"/>
          <w:color w:val="000000" w:themeColor="text1"/>
        </w:rPr>
        <w:t>一般社団法人日本自動車部品工業会</w:t>
      </w:r>
    </w:p>
    <w:p w14:paraId="574680AE" w14:textId="4575C65B" w:rsidR="00A840F8" w:rsidRPr="000E1CF9" w:rsidRDefault="00A840F8" w:rsidP="00EB4E08">
      <w:pPr>
        <w:pStyle w:val="a4"/>
        <w:spacing w:before="1" w:line="240" w:lineRule="auto"/>
        <w:rPr>
          <w:rFonts w:ascii="Yu Gothic UI" w:eastAsia="Yu Gothic UI" w:hAnsi="Yu Gothic UI"/>
          <w:color w:val="000000" w:themeColor="text1"/>
          <w:spacing w:val="-1"/>
          <w:lang w:eastAsia="ja-JP"/>
        </w:rPr>
      </w:pPr>
    </w:p>
    <w:p w14:paraId="4AB3CB87" w14:textId="69801FA7" w:rsidR="00A840F8" w:rsidRPr="000E1CF9" w:rsidRDefault="00060BE7" w:rsidP="00060BE7">
      <w:pPr>
        <w:pStyle w:val="a4"/>
        <w:spacing w:before="1" w:line="240" w:lineRule="auto"/>
        <w:ind w:leftChars="-1" w:left="-2" w:right="122" w:firstLine="2"/>
        <w:rPr>
          <w:rFonts w:ascii="Yu Gothic UI" w:eastAsia="Yu Gothic UI" w:hAnsi="Yu Gothic UI"/>
          <w:color w:val="000000" w:themeColor="text1"/>
          <w:spacing w:val="-5"/>
          <w:sz w:val="28"/>
          <w:szCs w:val="28"/>
          <w:lang w:eastAsia="ja-JP"/>
        </w:rPr>
      </w:pPr>
      <w:bookmarkStart w:id="0" w:name="_Hlk174538475"/>
      <w:r w:rsidRPr="000E1CF9">
        <w:rPr>
          <w:rFonts w:ascii="Yu Gothic UI" w:eastAsia="Yu Gothic UI" w:hAnsi="Yu Gothic UI" w:hint="eastAsia"/>
          <w:sz w:val="28"/>
          <w:szCs w:val="28"/>
          <w:u w:val="single"/>
          <w:lang w:eastAsia="ja-JP"/>
        </w:rPr>
        <w:t>「</w:t>
      </w:r>
      <w:r w:rsidR="007735F1" w:rsidRPr="000E1CF9">
        <w:rPr>
          <w:rFonts w:ascii="Yu Gothic UI" w:eastAsia="Yu Gothic UI" w:hAnsi="Yu Gothic UI" w:hint="eastAsia"/>
          <w:sz w:val="28"/>
          <w:szCs w:val="28"/>
          <w:u w:val="single"/>
          <w:lang w:eastAsia="ja-JP"/>
        </w:rPr>
        <w:t>Japan Mobility Show Bizweek 2024</w:t>
      </w:r>
      <w:r w:rsidRPr="000E1CF9">
        <w:rPr>
          <w:rFonts w:ascii="Yu Gothic UI" w:eastAsia="Yu Gothic UI" w:hAnsi="Yu Gothic UI" w:hint="eastAsia"/>
          <w:sz w:val="28"/>
          <w:szCs w:val="28"/>
          <w:u w:val="single"/>
          <w:lang w:eastAsia="ja-JP"/>
        </w:rPr>
        <w:t>」見学ツアーのご案内</w:t>
      </w:r>
    </w:p>
    <w:bookmarkEnd w:id="0"/>
    <w:p w14:paraId="3ECDBC4C" w14:textId="77777777" w:rsidR="00D60C34" w:rsidRPr="000E1CF9" w:rsidRDefault="00D60C34" w:rsidP="00621CEE">
      <w:pPr>
        <w:pStyle w:val="a3"/>
        <w:spacing w:before="7"/>
        <w:rPr>
          <w:rFonts w:ascii="Yu Gothic UI" w:eastAsia="Yu Gothic UI" w:hAnsi="Yu Gothic UI"/>
          <w:b/>
          <w:color w:val="000000" w:themeColor="text1"/>
          <w:lang w:eastAsia="ja-JP"/>
        </w:rPr>
      </w:pPr>
    </w:p>
    <w:p w14:paraId="6DDF52F3" w14:textId="632045AA" w:rsidR="00A30EAE" w:rsidRPr="000E1CF9" w:rsidRDefault="00A30EAE" w:rsidP="00394F9B">
      <w:pPr>
        <w:pStyle w:val="a3"/>
        <w:spacing w:line="235" w:lineRule="auto"/>
        <w:ind w:left="552" w:right="549" w:firstLine="240"/>
        <w:jc w:val="both"/>
        <w:rPr>
          <w:rFonts w:ascii="Yu Gothic UI" w:eastAsia="Yu Gothic UI" w:hAnsi="Yu Gothic UI"/>
          <w:color w:val="000000" w:themeColor="text1"/>
          <w:spacing w:val="-1"/>
          <w:lang w:eastAsia="ja-JP"/>
        </w:rPr>
      </w:pPr>
      <w:r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平素は部工会の事業に対しましてご理解、ご協力を賜り誠にありがとうございます。</w:t>
      </w:r>
    </w:p>
    <w:p w14:paraId="60219505" w14:textId="16DA7D12" w:rsidR="00452DF2" w:rsidRPr="000E1CF9" w:rsidRDefault="00394F9B" w:rsidP="007667AB">
      <w:pPr>
        <w:pStyle w:val="a3"/>
        <w:spacing w:line="235" w:lineRule="auto"/>
        <w:ind w:left="552" w:right="549" w:firstLine="240"/>
        <w:jc w:val="both"/>
        <w:rPr>
          <w:rFonts w:ascii="Yu Gothic UI" w:eastAsia="Yu Gothic UI" w:hAnsi="Yu Gothic UI"/>
          <w:color w:val="000000" w:themeColor="text1"/>
          <w:spacing w:val="-1"/>
          <w:lang w:eastAsia="ja-JP"/>
        </w:rPr>
      </w:pPr>
      <w:r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さて、</w:t>
      </w:r>
      <w:r w:rsidR="00A30EAE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来る</w:t>
      </w:r>
      <w:r w:rsidR="00A30EAE" w:rsidRPr="000E1CF9">
        <w:rPr>
          <w:rFonts w:ascii="Yu Gothic UI" w:eastAsia="Yu Gothic UI" w:hAnsi="Yu Gothic UI"/>
          <w:color w:val="000000" w:themeColor="text1"/>
          <w:spacing w:val="-1"/>
          <w:lang w:eastAsia="ja-JP"/>
        </w:rPr>
        <w:t>10月</w:t>
      </w:r>
      <w:r w:rsidR="00A30EAE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15</w:t>
      </w:r>
      <w:r w:rsidR="00A30EAE" w:rsidRPr="000E1CF9">
        <w:rPr>
          <w:rFonts w:ascii="Yu Gothic UI" w:eastAsia="Yu Gothic UI" w:hAnsi="Yu Gothic UI"/>
          <w:color w:val="000000" w:themeColor="text1"/>
          <w:spacing w:val="-1"/>
          <w:lang w:eastAsia="ja-JP"/>
        </w:rPr>
        <w:t>日</w:t>
      </w:r>
      <w:r w:rsidR="00A30EAE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(</w:t>
      </w:r>
      <w:r w:rsidR="009650DD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火</w:t>
      </w:r>
      <w:r w:rsidR="00A30EAE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)</w:t>
      </w:r>
      <w:r w:rsidR="00A30EAE" w:rsidRPr="000E1CF9">
        <w:rPr>
          <w:rFonts w:ascii="Yu Gothic UI" w:eastAsia="Yu Gothic UI" w:hAnsi="Yu Gothic UI"/>
          <w:color w:val="000000" w:themeColor="text1"/>
          <w:spacing w:val="-1"/>
          <w:lang w:eastAsia="ja-JP"/>
        </w:rPr>
        <w:t>から</w:t>
      </w:r>
      <w:r w:rsidR="00A30EAE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18</w:t>
      </w:r>
      <w:r w:rsidR="00A30EAE" w:rsidRPr="000E1CF9">
        <w:rPr>
          <w:rFonts w:ascii="Yu Gothic UI" w:eastAsia="Yu Gothic UI" w:hAnsi="Yu Gothic UI"/>
          <w:color w:val="000000" w:themeColor="text1"/>
          <w:spacing w:val="-1"/>
          <w:lang w:eastAsia="ja-JP"/>
        </w:rPr>
        <w:t>日</w:t>
      </w:r>
      <w:r w:rsidR="00A30EAE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(金)</w:t>
      </w:r>
      <w:r w:rsidR="00A30EAE" w:rsidRPr="000E1CF9">
        <w:rPr>
          <w:rFonts w:ascii="Yu Gothic UI" w:eastAsia="Yu Gothic UI" w:hAnsi="Yu Gothic UI"/>
          <w:color w:val="000000" w:themeColor="text1"/>
          <w:spacing w:val="-1"/>
          <w:lang w:eastAsia="ja-JP"/>
        </w:rPr>
        <w:t>まで、</w:t>
      </w:r>
      <w:r w:rsidR="00A30EAE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幕張メッセ</w:t>
      </w:r>
      <w:r w:rsidR="00A30EAE" w:rsidRPr="000E1CF9">
        <w:rPr>
          <w:rFonts w:ascii="Yu Gothic UI" w:eastAsia="Yu Gothic UI" w:hAnsi="Yu Gothic UI"/>
          <w:color w:val="000000" w:themeColor="text1"/>
          <w:spacing w:val="-1"/>
          <w:lang w:eastAsia="ja-JP"/>
        </w:rPr>
        <w:t>で「</w:t>
      </w:r>
      <w:bookmarkStart w:id="1" w:name="_Hlk175247119"/>
      <w:r w:rsidR="008165A9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Japan Mobility Show Bizweek 2024</w:t>
      </w:r>
      <w:bookmarkEnd w:id="1"/>
      <w:r w:rsidR="00A30EAE" w:rsidRPr="000E1CF9">
        <w:rPr>
          <w:rFonts w:ascii="Yu Gothic UI" w:eastAsia="Yu Gothic UI" w:hAnsi="Yu Gothic UI"/>
          <w:color w:val="000000" w:themeColor="text1"/>
          <w:spacing w:val="-1"/>
          <w:lang w:eastAsia="ja-JP"/>
        </w:rPr>
        <w:t>」が開催さ</w:t>
      </w:r>
      <w:r w:rsidR="00202EA1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れ</w:t>
      </w:r>
      <w:r w:rsidR="007746E9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ます。</w:t>
      </w:r>
      <w:r w:rsidR="009717BF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当イベントでは、</w:t>
      </w:r>
      <w:r w:rsidR="009717BF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「新しい仲間づくり</w:t>
      </w:r>
      <w:r w:rsidR="00FC519D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・</w:t>
      </w:r>
      <w:r w:rsidR="009717BF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事業</w:t>
      </w:r>
      <w:r w:rsidR="00F508C7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共創」</w:t>
      </w:r>
      <w:r w:rsidR="008F4122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(オープンイノベーション</w:t>
      </w:r>
      <w:r w:rsidR="00D51081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に通ずる</w:t>
      </w:r>
      <w:r w:rsidR="008F4122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)</w:t>
      </w:r>
      <w:r w:rsidR="00FC519D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に</w:t>
      </w:r>
      <w:r w:rsidR="00AB1D73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向けた</w:t>
      </w:r>
      <w:r w:rsidR="00A6374C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様々な</w:t>
      </w:r>
      <w:r w:rsidR="00E835E5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企画</w:t>
      </w:r>
      <w:r w:rsidR="00A6374C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が</w:t>
      </w:r>
      <w:r w:rsidR="00E835E5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用意</w:t>
      </w:r>
      <w:r w:rsidR="00E835E5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されて</w:t>
      </w:r>
      <w:r w:rsidR="00C6659B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おり、</w:t>
      </w:r>
      <w:r w:rsidR="00452DF2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部工会では、</w:t>
      </w:r>
      <w:r w:rsidR="00882B45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こうした</w:t>
      </w:r>
      <w:r w:rsidR="00882B45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オープンイノベーション手法</w:t>
      </w:r>
      <w:r w:rsidR="004E19DF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について理解を深めて頂き</w:t>
      </w:r>
      <w:r w:rsidR="00882B45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、</w:t>
      </w:r>
      <w:r w:rsidR="00105287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会員企業の皆さん</w:t>
      </w:r>
      <w:r w:rsidR="00D338A0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だけでなく、広く自動車業界に関わる企業様の</w:t>
      </w:r>
      <w:r w:rsidR="00DE65B5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課題</w:t>
      </w:r>
      <w:r w:rsidR="0086751D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の</w:t>
      </w:r>
      <w:r w:rsidR="00DE65B5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解決</w:t>
      </w:r>
      <w:r w:rsidR="0086751D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に繋げ、ひいては</w:t>
      </w:r>
      <w:r w:rsidR="00812B11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サプライチェーン</w:t>
      </w:r>
      <w:r w:rsidR="00DE65B5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全体</w:t>
      </w:r>
      <w:r w:rsidR="00105287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をより強く</w:t>
      </w:r>
      <w:r w:rsidR="0086751D" w:rsidRPr="000E1CF9">
        <w:rPr>
          <w:rFonts w:ascii="Yu Gothic UI" w:eastAsia="Yu Gothic UI" w:hAnsi="Yu Gothic UI" w:hint="eastAsia"/>
          <w:color w:val="000000" w:themeColor="text1"/>
          <w:spacing w:val="-1"/>
          <w:u w:val="single"/>
          <w:lang w:eastAsia="ja-JP"/>
        </w:rPr>
        <w:t>したい</w:t>
      </w:r>
      <w:r w:rsidR="0086751D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と考えております。</w:t>
      </w:r>
    </w:p>
    <w:p w14:paraId="3EC7CB20" w14:textId="5234B6BC" w:rsidR="005C2591" w:rsidRPr="000E1CF9" w:rsidRDefault="006E0F84" w:rsidP="007667AB">
      <w:pPr>
        <w:pStyle w:val="a3"/>
        <w:spacing w:line="235" w:lineRule="auto"/>
        <w:ind w:left="552" w:right="549" w:firstLine="240"/>
        <w:jc w:val="both"/>
        <w:rPr>
          <w:rFonts w:ascii="Yu Gothic UI" w:eastAsia="Yu Gothic UI" w:hAnsi="Yu Gothic UI"/>
          <w:color w:val="000000" w:themeColor="text1"/>
          <w:spacing w:val="-1"/>
          <w:lang w:eastAsia="ja-JP"/>
        </w:rPr>
      </w:pPr>
      <w:r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上記を踏まえ</w:t>
      </w:r>
      <w:r w:rsidR="005C2591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、以下の通り「Japan Mobility Show Bizweek 2024」見学ツアーを企画しましたので、ぜひご参加頂きます様宜しくお願いします。</w:t>
      </w:r>
    </w:p>
    <w:p w14:paraId="3E10A2CB" w14:textId="77777777" w:rsidR="005A2366" w:rsidRPr="000E1CF9" w:rsidRDefault="005A2366" w:rsidP="007667AB">
      <w:pPr>
        <w:pStyle w:val="a3"/>
        <w:spacing w:line="235" w:lineRule="auto"/>
        <w:ind w:left="552" w:right="549" w:firstLine="240"/>
        <w:jc w:val="both"/>
        <w:rPr>
          <w:rFonts w:ascii="Yu Gothic UI" w:eastAsia="Yu Gothic UI" w:hAnsi="Yu Gothic UI"/>
          <w:color w:val="000000" w:themeColor="text1"/>
          <w:spacing w:val="-1"/>
          <w:lang w:eastAsia="ja-JP"/>
        </w:rPr>
      </w:pPr>
    </w:p>
    <w:p w14:paraId="43D730CA" w14:textId="02058783" w:rsidR="005A2366" w:rsidRDefault="005A2366" w:rsidP="00997078">
      <w:pPr>
        <w:spacing w:afterLines="50" w:after="120" w:line="363" w:lineRule="exact"/>
        <w:ind w:left="550"/>
        <w:rPr>
          <w:rStyle w:val="af0"/>
          <w:rFonts w:ascii="Yu Gothic UI" w:eastAsia="Yu Gothic UI" w:hAnsi="Yu Gothic UI"/>
          <w:spacing w:val="-5"/>
          <w:lang w:eastAsia="ja-JP"/>
        </w:rPr>
      </w:pPr>
      <w:r w:rsidRPr="000E1CF9">
        <w:rPr>
          <w:rFonts w:ascii="Yu Gothic UI" w:eastAsia="Yu Gothic UI" w:hAnsi="Yu Gothic UI" w:hint="eastAsia"/>
          <w:b/>
          <w:bCs/>
          <w:color w:val="000000" w:themeColor="text1"/>
          <w:spacing w:val="-1"/>
          <w:lang w:eastAsia="ja-JP"/>
        </w:rPr>
        <w:t>【</w:t>
      </w:r>
      <w:r w:rsidR="004A6EBB" w:rsidRPr="000E1CF9">
        <w:rPr>
          <w:rFonts w:ascii="Yu Gothic UI" w:eastAsia="Yu Gothic UI" w:hAnsi="Yu Gothic UI" w:hint="eastAsia"/>
          <w:b/>
          <w:bCs/>
          <w:color w:val="000000" w:themeColor="text1"/>
          <w:spacing w:val="-1"/>
          <w:lang w:eastAsia="ja-JP"/>
        </w:rPr>
        <w:t>見学ツアー概要</w:t>
      </w:r>
      <w:r w:rsidRPr="000E1CF9">
        <w:rPr>
          <w:rFonts w:ascii="Yu Gothic UI" w:eastAsia="Yu Gothic UI" w:hAnsi="Yu Gothic UI" w:hint="eastAsia"/>
          <w:b/>
          <w:bCs/>
          <w:color w:val="000000" w:themeColor="text1"/>
          <w:spacing w:val="-1"/>
          <w:lang w:eastAsia="ja-JP"/>
        </w:rPr>
        <w:t>】</w:t>
      </w:r>
      <w:r w:rsidR="00893E52" w:rsidRPr="000E1CF9">
        <w:rPr>
          <w:rFonts w:ascii="Yu Gothic UI" w:eastAsia="Yu Gothic UI" w:hAnsi="Yu Gothic UI" w:hint="eastAsia"/>
          <w:b/>
          <w:bCs/>
          <w:color w:val="000000" w:themeColor="text1"/>
          <w:spacing w:val="-1"/>
          <w:lang w:eastAsia="ja-JP"/>
        </w:rPr>
        <w:t xml:space="preserve">　</w:t>
      </w:r>
      <w:r w:rsidR="00893E52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部工会HP</w:t>
      </w:r>
      <w:r w:rsidR="00481A23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 xml:space="preserve"> </w:t>
      </w:r>
      <w:r w:rsidR="00C468F6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 xml:space="preserve"> </w:t>
      </w:r>
      <w:hyperlink r:id="rId11" w:history="1">
        <w:r w:rsidR="00893E52" w:rsidRPr="000E1CF9">
          <w:rPr>
            <w:rStyle w:val="af0"/>
            <w:rFonts w:ascii="Yu Gothic UI" w:eastAsia="Yu Gothic UI" w:hAnsi="Yu Gothic UI"/>
            <w:spacing w:val="-5"/>
            <w:lang w:eastAsia="ja-JP"/>
          </w:rPr>
          <w:t>https://www.japia.or.jp/topics_detail/id=5070</w:t>
        </w:r>
      </w:hyperlink>
    </w:p>
    <w:tbl>
      <w:tblPr>
        <w:tblStyle w:val="af8"/>
        <w:tblW w:w="0" w:type="auto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997078" w14:paraId="5728CBF1" w14:textId="77777777" w:rsidTr="00997078">
        <w:tc>
          <w:tcPr>
            <w:tcW w:w="9497" w:type="dxa"/>
          </w:tcPr>
          <w:p w14:paraId="057D161E" w14:textId="07419224" w:rsidR="00425A29" w:rsidRPr="00394F9B" w:rsidRDefault="00504889" w:rsidP="00504889">
            <w:pPr>
              <w:spacing w:line="368" w:lineRule="exact"/>
              <w:ind w:left="36"/>
              <w:rPr>
                <w:rFonts w:ascii="Yu Gothic UI" w:eastAsia="Yu Gothic UI" w:hAnsi="Yu Gothic UI"/>
                <w:lang w:eastAsia="ja-JP"/>
              </w:rPr>
            </w:pPr>
            <w:r w:rsidRPr="00394F9B">
              <w:rPr>
                <w:rFonts w:ascii="Yu Gothic UI" w:eastAsia="Yu Gothic UI" w:hAnsi="Yu Gothic UI" w:hint="eastAsia"/>
                <w:spacing w:val="-1"/>
                <w:lang w:eastAsia="ja-JP"/>
              </w:rPr>
              <w:t>（１）</w:t>
            </w:r>
            <w:r w:rsidR="00997078" w:rsidRPr="00394F9B">
              <w:rPr>
                <w:rFonts w:ascii="Yu Gothic UI" w:eastAsia="Yu Gothic UI" w:hAnsi="Yu Gothic UI"/>
                <w:spacing w:val="-1"/>
                <w:lang w:eastAsia="ja-JP"/>
              </w:rPr>
              <w:t>開催</w:t>
            </w:r>
            <w:r w:rsidR="00997078" w:rsidRPr="00394F9B">
              <w:rPr>
                <w:rFonts w:ascii="Yu Gothic UI" w:eastAsia="Yu Gothic UI" w:hAnsi="Yu Gothic UI" w:hint="eastAsia"/>
                <w:spacing w:val="-1"/>
                <w:lang w:eastAsia="ja-JP"/>
              </w:rPr>
              <w:t>日程：</w:t>
            </w:r>
            <w:r w:rsidR="00997078" w:rsidRPr="00394F9B">
              <w:rPr>
                <w:rFonts w:ascii="Yu Gothic UI" w:eastAsia="Yu Gothic UI" w:hAnsi="Yu Gothic UI" w:hint="eastAsia"/>
                <w:lang w:eastAsia="ja-JP"/>
              </w:rPr>
              <w:t>10</w:t>
            </w:r>
            <w:r w:rsidR="00997078" w:rsidRPr="00394F9B">
              <w:rPr>
                <w:rFonts w:ascii="Yu Gothic UI" w:eastAsia="Yu Gothic UI" w:hAnsi="Yu Gothic UI"/>
                <w:lang w:eastAsia="ja-JP"/>
              </w:rPr>
              <w:t>月</w:t>
            </w:r>
            <w:r w:rsidR="00997078" w:rsidRPr="00394F9B">
              <w:rPr>
                <w:rFonts w:ascii="Yu Gothic UI" w:eastAsia="Yu Gothic UI" w:hAnsi="Yu Gothic UI" w:hint="eastAsia"/>
                <w:lang w:eastAsia="ja-JP"/>
              </w:rPr>
              <w:t>15</w:t>
            </w:r>
            <w:r w:rsidR="00997078" w:rsidRPr="00394F9B">
              <w:rPr>
                <w:rFonts w:ascii="Yu Gothic UI" w:eastAsia="Yu Gothic UI" w:hAnsi="Yu Gothic UI"/>
                <w:lang w:eastAsia="ja-JP"/>
              </w:rPr>
              <w:t>日</w:t>
            </w:r>
            <w:r w:rsidR="00997078" w:rsidRPr="00394F9B">
              <w:rPr>
                <w:rFonts w:ascii="Yu Gothic UI" w:eastAsia="Yu Gothic UI" w:hAnsi="Yu Gothic UI" w:hint="eastAsia"/>
                <w:lang w:eastAsia="ja-JP"/>
              </w:rPr>
              <w:t>(火)～18日(金)</w:t>
            </w:r>
          </w:p>
          <w:p w14:paraId="40E9A326" w14:textId="206830C4" w:rsidR="00425A29" w:rsidRPr="00394F9B" w:rsidRDefault="00504889" w:rsidP="00504889">
            <w:pPr>
              <w:spacing w:line="368" w:lineRule="exact"/>
              <w:ind w:left="36"/>
              <w:rPr>
                <w:rFonts w:ascii="Yu Gothic UI" w:eastAsia="Yu Gothic UI" w:hAnsi="Yu Gothic UI"/>
                <w:lang w:eastAsia="ja-JP"/>
              </w:rPr>
            </w:pPr>
            <w:r w:rsidRPr="00394F9B">
              <w:rPr>
                <w:rFonts w:ascii="Yu Gothic UI" w:eastAsia="Yu Gothic UI" w:hAnsi="Yu Gothic UI" w:hint="eastAsia"/>
                <w:lang w:eastAsia="ja-JP"/>
              </w:rPr>
              <w:t>（２）</w:t>
            </w:r>
            <w:r w:rsidR="00997078" w:rsidRPr="00394F9B">
              <w:rPr>
                <w:rFonts w:ascii="Yu Gothic UI" w:eastAsia="Yu Gothic UI" w:hAnsi="Yu Gothic UI" w:hint="eastAsia"/>
                <w:lang w:eastAsia="ja-JP"/>
              </w:rPr>
              <w:t>ツアー概要：以下2種類のツアー(計6コマ/日×4日間)をご用意しています</w:t>
            </w:r>
          </w:p>
          <w:p w14:paraId="7BAB7D22" w14:textId="49B75459" w:rsidR="00211C3D" w:rsidRPr="000618C4" w:rsidRDefault="00211C3D" w:rsidP="00211C3D">
            <w:pPr>
              <w:pStyle w:val="a5"/>
              <w:tabs>
                <w:tab w:val="left" w:pos="9785"/>
              </w:tabs>
              <w:spacing w:line="367" w:lineRule="exact"/>
              <w:ind w:left="600" w:firstLineChars="45" w:firstLine="108"/>
              <w:rPr>
                <w:rFonts w:ascii="Yu Gothic UI" w:eastAsia="Yu Gothic UI" w:hAnsi="Yu Gothic UI"/>
                <w:color w:val="000000" w:themeColor="text1"/>
                <w:lang w:eastAsia="ja-JP"/>
              </w:rPr>
            </w:pPr>
            <w:r w:rsidRPr="000618C4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●出展ブース＋リバースピッチ(RP)見学ツアー：2</w:t>
            </w:r>
            <w:r w:rsidR="00832B9D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コマ</w:t>
            </w:r>
            <w:r w:rsidRPr="000618C4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/毎日（所要時間：約</w:t>
            </w:r>
            <w:r w:rsidRPr="000618C4">
              <w:rPr>
                <w:rFonts w:ascii="Yu Gothic UI" w:eastAsia="Yu Gothic UI" w:hAnsi="Yu Gothic UI"/>
                <w:color w:val="000000" w:themeColor="text1"/>
                <w:lang w:eastAsia="ja-JP"/>
              </w:rPr>
              <w:t>120分</w:t>
            </w:r>
            <w:r w:rsidRPr="000618C4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）</w:t>
            </w:r>
          </w:p>
          <w:p w14:paraId="71378373" w14:textId="0E0897D0" w:rsidR="00425A29" w:rsidRPr="000618C4" w:rsidRDefault="000618C4" w:rsidP="000618C4">
            <w:pPr>
              <w:spacing w:line="363" w:lineRule="exact"/>
              <w:ind w:left="552" w:firstLineChars="65" w:firstLine="156"/>
              <w:rPr>
                <w:rFonts w:ascii="Yu Gothic UI" w:eastAsia="Yu Gothic UI" w:hAnsi="Yu Gothic UI"/>
                <w:color w:val="000000" w:themeColor="text1"/>
                <w:lang w:eastAsia="ja-JP"/>
              </w:rPr>
            </w:pPr>
            <w:r w:rsidRPr="000618C4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●出展ブース見学ツアー：4</w:t>
            </w:r>
            <w:r w:rsidR="00832B9D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コマ</w:t>
            </w:r>
            <w:r w:rsidRPr="000618C4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/毎日（所要時間：約75</w:t>
            </w:r>
            <w:r w:rsidRPr="000618C4">
              <w:rPr>
                <w:rFonts w:ascii="Yu Gothic UI" w:eastAsia="Yu Gothic UI" w:hAnsi="Yu Gothic UI"/>
                <w:color w:val="000000" w:themeColor="text1"/>
                <w:lang w:eastAsia="ja-JP"/>
              </w:rPr>
              <w:t>分</w:t>
            </w:r>
            <w:r w:rsidRPr="000618C4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）</w:t>
            </w:r>
          </w:p>
          <w:p w14:paraId="68092CA3" w14:textId="23C9E475" w:rsidR="00997078" w:rsidRPr="00394F9B" w:rsidRDefault="00504889" w:rsidP="00504889">
            <w:pPr>
              <w:tabs>
                <w:tab w:val="left" w:pos="0"/>
              </w:tabs>
              <w:rPr>
                <w:rStyle w:val="af0"/>
                <w:rFonts w:ascii="Yu Gothic UI" w:eastAsia="Yu Gothic UI" w:hAnsi="Yu Gothic UI"/>
                <w:color w:val="000000" w:themeColor="text1"/>
                <w:u w:val="none"/>
                <w:lang w:eastAsia="ja-JP"/>
              </w:rPr>
            </w:pPr>
            <w:r w:rsidRPr="00394F9B">
              <w:rPr>
                <w:rFonts w:ascii="Yu Gothic UI" w:eastAsia="Yu Gothic UI" w:hAnsi="Yu Gothic UI" w:hint="eastAsia"/>
                <w:lang w:eastAsia="ja-JP"/>
              </w:rPr>
              <w:t>（３）</w:t>
            </w:r>
            <w:r w:rsidR="00997078" w:rsidRPr="00394F9B">
              <w:rPr>
                <w:rFonts w:ascii="Yu Gothic UI" w:eastAsia="Yu Gothic UI" w:hAnsi="Yu Gothic UI" w:hint="eastAsia"/>
                <w:lang w:eastAsia="ja-JP"/>
              </w:rPr>
              <w:t>会場：</w:t>
            </w:r>
            <w:r w:rsidR="00997078" w:rsidRPr="00394F9B">
              <w:rPr>
                <w:rFonts w:ascii="Yu Gothic UI" w:eastAsia="Yu Gothic UI" w:hAnsi="Yu Gothic UI"/>
                <w:lang w:eastAsia="ja-JP"/>
              </w:rPr>
              <w:t>幕張メッセ（</w:t>
            </w:r>
            <w:r w:rsidR="00997078" w:rsidRPr="00394F9B">
              <w:rPr>
                <w:rFonts w:ascii="Yu Gothic UI" w:eastAsia="Yu Gothic UI" w:hAnsi="Yu Gothic UI" w:hint="eastAsia"/>
                <w:lang w:eastAsia="ja-JP"/>
              </w:rPr>
              <w:t>千葉県</w:t>
            </w:r>
            <w:r w:rsidR="00997078" w:rsidRPr="00394F9B">
              <w:rPr>
                <w:rFonts w:ascii="Yu Gothic UI" w:eastAsia="Yu Gothic UI" w:hAnsi="Yu Gothic UI"/>
                <w:lang w:eastAsia="ja-JP"/>
              </w:rPr>
              <w:t>）</w:t>
            </w:r>
            <w:r w:rsidR="00997078" w:rsidRPr="00394F9B">
              <w:rPr>
                <w:rFonts w:ascii="Yu Gothic UI" w:eastAsia="Yu Gothic UI" w:hAnsi="Yu Gothic UI" w:hint="eastAsia"/>
                <w:lang w:eastAsia="ja-JP"/>
              </w:rPr>
              <w:t xml:space="preserve">　</w:t>
            </w:r>
            <w:hyperlink r:id="rId12" w:history="1">
              <w:r w:rsidR="00997078" w:rsidRPr="00394F9B">
                <w:rPr>
                  <w:rStyle w:val="af0"/>
                  <w:rFonts w:ascii="Yu Gothic UI" w:eastAsia="Yu Gothic UI" w:hAnsi="Yu Gothic UI"/>
                  <w:lang w:eastAsia="ja-JP"/>
                </w:rPr>
                <w:t>https://www.m-messe.co.jp/</w:t>
              </w:r>
            </w:hyperlink>
          </w:p>
          <w:p w14:paraId="43024FA4" w14:textId="4204EAE5" w:rsidR="00997078" w:rsidRPr="00394F9B" w:rsidRDefault="00504889" w:rsidP="00504889">
            <w:pPr>
              <w:tabs>
                <w:tab w:val="left" w:pos="993"/>
              </w:tabs>
              <w:rPr>
                <w:rFonts w:ascii="Yu Gothic UI" w:eastAsia="Yu Gothic UI" w:hAnsi="Yu Gothic UI"/>
                <w:lang w:eastAsia="ja-JP"/>
              </w:rPr>
            </w:pPr>
            <w:r w:rsidRPr="00394F9B">
              <w:rPr>
                <w:rFonts w:ascii="Yu Gothic UI" w:eastAsia="Yu Gothic UI" w:hAnsi="Yu Gothic UI" w:hint="eastAsia"/>
                <w:lang w:eastAsia="ja-JP"/>
              </w:rPr>
              <w:t>（４）</w:t>
            </w:r>
            <w:r w:rsidR="00997078" w:rsidRPr="00394F9B">
              <w:rPr>
                <w:rFonts w:ascii="Yu Gothic UI" w:eastAsia="Yu Gothic UI" w:hAnsi="Yu Gothic UI"/>
                <w:lang w:eastAsia="ja-JP"/>
              </w:rPr>
              <w:t>対象：部工会会員企業</w:t>
            </w:r>
            <w:r w:rsidR="005911EE">
              <w:rPr>
                <w:rFonts w:ascii="Yu Gothic UI" w:eastAsia="Yu Gothic UI" w:hAnsi="Yu Gothic UI" w:hint="eastAsia"/>
                <w:lang w:eastAsia="ja-JP"/>
              </w:rPr>
              <w:t>、その他自動車業界に関わる企業様</w:t>
            </w:r>
            <w:r w:rsidR="00B80C59">
              <w:rPr>
                <w:rFonts w:ascii="Yu Gothic UI" w:eastAsia="Yu Gothic UI" w:hAnsi="Yu Gothic UI" w:hint="eastAsia"/>
                <w:lang w:eastAsia="ja-JP"/>
              </w:rPr>
              <w:t>（会員企業以外も可</w:t>
            </w:r>
            <w:r w:rsidR="00997078" w:rsidRPr="00394F9B">
              <w:rPr>
                <w:rFonts w:ascii="Yu Gothic UI" w:eastAsia="Yu Gothic UI" w:hAnsi="Yu Gothic UI" w:hint="eastAsia"/>
                <w:lang w:eastAsia="ja-JP"/>
              </w:rPr>
              <w:t>）</w:t>
            </w:r>
          </w:p>
          <w:p w14:paraId="49C4067F" w14:textId="0E154193" w:rsidR="00997078" w:rsidRPr="00394F9B" w:rsidRDefault="00504889" w:rsidP="00B80C59">
            <w:pPr>
              <w:tabs>
                <w:tab w:val="left" w:pos="993"/>
              </w:tabs>
              <w:rPr>
                <w:rFonts w:ascii="Yu Gothic UI" w:eastAsia="Yu Gothic UI" w:hAnsi="Yu Gothic UI"/>
                <w:lang w:eastAsia="ja-JP"/>
              </w:rPr>
            </w:pPr>
            <w:r w:rsidRPr="00394F9B">
              <w:rPr>
                <w:rFonts w:ascii="Yu Gothic UI" w:eastAsia="Yu Gothic UI" w:hAnsi="Yu Gothic UI" w:hint="eastAsia"/>
                <w:spacing w:val="-1"/>
                <w:lang w:eastAsia="ja-JP"/>
              </w:rPr>
              <w:t>（５）</w:t>
            </w:r>
            <w:r w:rsidR="00997078" w:rsidRPr="00394F9B">
              <w:rPr>
                <w:rFonts w:ascii="Yu Gothic UI" w:eastAsia="Yu Gothic UI" w:hAnsi="Yu Gothic UI"/>
                <w:spacing w:val="-1"/>
                <w:lang w:eastAsia="ja-JP"/>
              </w:rPr>
              <w:t>参加</w:t>
            </w:r>
            <w:r w:rsidR="00997078" w:rsidRPr="00394F9B">
              <w:rPr>
                <w:rFonts w:ascii="Yu Gothic UI" w:eastAsia="Yu Gothic UI" w:hAnsi="Yu Gothic UI" w:hint="eastAsia"/>
                <w:spacing w:val="-1"/>
                <w:lang w:eastAsia="ja-JP"/>
              </w:rPr>
              <w:t>費</w:t>
            </w:r>
            <w:r w:rsidR="00997078" w:rsidRPr="00394F9B">
              <w:rPr>
                <w:rFonts w:ascii="Yu Gothic UI" w:eastAsia="Yu Gothic UI" w:hAnsi="Yu Gothic UI"/>
                <w:spacing w:val="-1"/>
                <w:lang w:eastAsia="ja-JP"/>
              </w:rPr>
              <w:t>：無料</w:t>
            </w:r>
            <w:r w:rsidR="00997078" w:rsidRPr="00394F9B">
              <w:rPr>
                <w:rFonts w:ascii="Yu Gothic UI" w:eastAsia="Yu Gothic UI" w:hAnsi="Yu Gothic UI" w:hint="eastAsia"/>
                <w:spacing w:val="-1"/>
                <w:lang w:eastAsia="ja-JP"/>
              </w:rPr>
              <w:t xml:space="preserve">　※入場にはオンラインでの事前登録が必要</w:t>
            </w:r>
          </w:p>
          <w:p w14:paraId="4B0127B3" w14:textId="7DB298F6" w:rsidR="00504889" w:rsidRPr="00394F9B" w:rsidRDefault="00504889" w:rsidP="00504889">
            <w:pPr>
              <w:tabs>
                <w:tab w:val="left" w:pos="993"/>
              </w:tabs>
              <w:ind w:left="36"/>
              <w:rPr>
                <w:rFonts w:ascii="Yu Gothic UI" w:eastAsia="Yu Gothic UI" w:hAnsi="Yu Gothic UI"/>
                <w:spacing w:val="-1"/>
                <w:lang w:eastAsia="ja-JP"/>
              </w:rPr>
            </w:pPr>
            <w:r w:rsidRPr="00394F9B">
              <w:rPr>
                <w:rFonts w:ascii="Yu Gothic UI" w:eastAsia="Yu Gothic UI" w:hAnsi="Yu Gothic UI" w:hint="eastAsia"/>
                <w:spacing w:val="-1"/>
                <w:lang w:eastAsia="ja-JP"/>
              </w:rPr>
              <w:t>（６）</w:t>
            </w:r>
            <w:r w:rsidR="00997078" w:rsidRPr="00394F9B">
              <w:rPr>
                <w:rFonts w:ascii="Yu Gothic UI" w:eastAsia="Yu Gothic UI" w:hAnsi="Yu Gothic UI"/>
                <w:spacing w:val="-1"/>
                <w:lang w:eastAsia="ja-JP"/>
              </w:rPr>
              <w:t>申込方法：</w:t>
            </w:r>
            <w:r w:rsidR="00997078" w:rsidRPr="00394F9B">
              <w:rPr>
                <w:rFonts w:ascii="Yu Gothic UI" w:eastAsia="Yu Gothic UI" w:hAnsi="Yu Gothic UI" w:hint="eastAsia"/>
                <w:spacing w:val="-1"/>
                <w:lang w:eastAsia="ja-JP"/>
              </w:rPr>
              <w:t xml:space="preserve">下記のURLからお申込みください。　</w:t>
            </w:r>
            <w:r w:rsidR="00997078" w:rsidRPr="00126139">
              <w:rPr>
                <w:rFonts w:ascii="Yu Gothic UI" w:eastAsia="Yu Gothic UI" w:hAnsi="Yu Gothic UI" w:hint="eastAsia"/>
                <w:b/>
                <w:bCs/>
                <w:color w:val="FF0000"/>
                <w:spacing w:val="-1"/>
                <w:lang w:eastAsia="ja-JP"/>
              </w:rPr>
              <w:t>※申込締切：</w:t>
            </w:r>
            <w:r w:rsidR="00D338A0">
              <w:rPr>
                <w:rFonts w:ascii="Yu Gothic UI" w:eastAsia="Yu Gothic UI" w:hAnsi="Yu Gothic UI" w:hint="eastAsia"/>
                <w:b/>
                <w:bCs/>
                <w:color w:val="FF0000"/>
                <w:spacing w:val="-1"/>
                <w:lang w:eastAsia="ja-JP"/>
              </w:rPr>
              <w:t>10</w:t>
            </w:r>
            <w:r w:rsidR="00997078" w:rsidRPr="00126139">
              <w:rPr>
                <w:rFonts w:ascii="Yu Gothic UI" w:eastAsia="Yu Gothic UI" w:hAnsi="Yu Gothic UI"/>
                <w:b/>
                <w:bCs/>
                <w:color w:val="FF0000"/>
                <w:spacing w:val="-1"/>
                <w:lang w:eastAsia="ja-JP"/>
              </w:rPr>
              <w:t>月</w:t>
            </w:r>
            <w:r w:rsidR="009E3F40">
              <w:rPr>
                <w:rFonts w:ascii="Yu Gothic UI" w:eastAsia="Yu Gothic UI" w:hAnsi="Yu Gothic UI" w:hint="eastAsia"/>
                <w:b/>
                <w:bCs/>
                <w:color w:val="FF0000"/>
                <w:spacing w:val="-1"/>
                <w:lang w:eastAsia="ja-JP"/>
              </w:rPr>
              <w:t>4</w:t>
            </w:r>
            <w:r w:rsidR="00997078" w:rsidRPr="00126139">
              <w:rPr>
                <w:rFonts w:ascii="Yu Gothic UI" w:eastAsia="Yu Gothic UI" w:hAnsi="Yu Gothic UI"/>
                <w:b/>
                <w:bCs/>
                <w:color w:val="FF0000"/>
                <w:spacing w:val="-1"/>
                <w:lang w:eastAsia="ja-JP"/>
              </w:rPr>
              <w:t>日（</w:t>
            </w:r>
            <w:r w:rsidR="009E3F40">
              <w:rPr>
                <w:rFonts w:ascii="Yu Gothic UI" w:eastAsia="Yu Gothic UI" w:hAnsi="Yu Gothic UI" w:hint="eastAsia"/>
                <w:b/>
                <w:bCs/>
                <w:color w:val="FF0000"/>
                <w:spacing w:val="-1"/>
                <w:lang w:eastAsia="ja-JP"/>
              </w:rPr>
              <w:t>金</w:t>
            </w:r>
            <w:r w:rsidR="00997078" w:rsidRPr="00126139">
              <w:rPr>
                <w:rFonts w:ascii="Yu Gothic UI" w:eastAsia="Yu Gothic UI" w:hAnsi="Yu Gothic UI"/>
                <w:b/>
                <w:bCs/>
                <w:color w:val="FF0000"/>
                <w:spacing w:val="-1"/>
                <w:lang w:eastAsia="ja-JP"/>
              </w:rPr>
              <w:t>）17:00</w:t>
            </w:r>
          </w:p>
          <w:p w14:paraId="3BCA338F" w14:textId="73E21C04" w:rsidR="00997078" w:rsidRPr="00504889" w:rsidRDefault="009E3F40" w:rsidP="00504889">
            <w:pPr>
              <w:tabs>
                <w:tab w:val="left" w:pos="993"/>
              </w:tabs>
              <w:ind w:left="36" w:firstLineChars="353" w:firstLine="847"/>
              <w:rPr>
                <w:rFonts w:ascii="Yu Gothic UI" w:eastAsia="Yu Gothic UI" w:hAnsi="Yu Gothic UI"/>
                <w:spacing w:val="-1"/>
                <w:lang w:eastAsia="ja-JP"/>
              </w:rPr>
            </w:pPr>
            <w:hyperlink r:id="rId13" w:history="1">
              <w:r w:rsidR="00997078" w:rsidRPr="00394F9B">
                <w:rPr>
                  <w:rStyle w:val="af0"/>
                  <w:rFonts w:ascii="Yu Gothic UI" w:eastAsia="Yu Gothic UI" w:hAnsi="Yu Gothic UI"/>
                  <w:spacing w:val="-1"/>
                  <w:lang w:eastAsia="ja-JP"/>
                </w:rPr>
                <w:t>https://www.japia.or.jp/JMS2024_JAPIA_tour_form/</w:t>
              </w:r>
            </w:hyperlink>
          </w:p>
        </w:tc>
      </w:tr>
    </w:tbl>
    <w:p w14:paraId="4AB465E2" w14:textId="77777777" w:rsidR="009717BF" w:rsidRPr="000E1CF9" w:rsidRDefault="009717BF" w:rsidP="00504889">
      <w:pPr>
        <w:pStyle w:val="a3"/>
        <w:spacing w:line="235" w:lineRule="auto"/>
        <w:ind w:right="549"/>
        <w:jc w:val="both"/>
        <w:rPr>
          <w:rFonts w:ascii="Yu Gothic UI" w:eastAsia="Yu Gothic UI" w:hAnsi="Yu Gothic UI"/>
          <w:color w:val="000000" w:themeColor="text1"/>
          <w:spacing w:val="-1"/>
          <w:lang w:eastAsia="ja-JP"/>
        </w:rPr>
      </w:pPr>
    </w:p>
    <w:p w14:paraId="2F1E83A1" w14:textId="7E54150F" w:rsidR="00DC21AD" w:rsidRPr="000E1CF9" w:rsidRDefault="007A03C3" w:rsidP="007667AB">
      <w:pPr>
        <w:pStyle w:val="a3"/>
        <w:spacing w:line="235" w:lineRule="auto"/>
        <w:ind w:left="552" w:right="549" w:firstLine="240"/>
        <w:jc w:val="both"/>
        <w:rPr>
          <w:rFonts w:ascii="Yu Gothic UI" w:eastAsia="Yu Gothic UI" w:hAnsi="Yu Gothic UI"/>
          <w:color w:val="000000" w:themeColor="text1"/>
          <w:spacing w:val="-1"/>
          <w:lang w:eastAsia="ja-JP"/>
        </w:rPr>
      </w:pPr>
      <w:r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【参考】</w:t>
      </w:r>
      <w:r w:rsidR="00DC21AD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次ページに、以下</w:t>
      </w:r>
      <w:r w:rsidR="00377A51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について</w:t>
      </w:r>
      <w:r w:rsidR="00DC21AD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記載しております</w:t>
      </w:r>
      <w:r w:rsidR="0012613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のでご確認ください。</w:t>
      </w:r>
    </w:p>
    <w:p w14:paraId="4CE0944E" w14:textId="684BE76B" w:rsidR="00E96922" w:rsidRPr="000E1CF9" w:rsidRDefault="00377A51" w:rsidP="00377A51">
      <w:pPr>
        <w:pStyle w:val="a3"/>
        <w:spacing w:line="235" w:lineRule="auto"/>
        <w:ind w:left="552" w:right="549" w:firstLine="866"/>
        <w:jc w:val="both"/>
        <w:rPr>
          <w:rFonts w:ascii="Yu Gothic UI" w:eastAsia="Yu Gothic UI" w:hAnsi="Yu Gothic UI"/>
          <w:color w:val="000000" w:themeColor="text1"/>
          <w:spacing w:val="-1"/>
          <w:lang w:eastAsia="ja-JP"/>
        </w:rPr>
      </w:pPr>
      <w:r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●</w:t>
      </w:r>
      <w:r w:rsidR="00DC21AD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Japan Mobility Show Bizweek 2024の企画概要</w:t>
      </w:r>
    </w:p>
    <w:p w14:paraId="5D7FA6EB" w14:textId="126EE2AA" w:rsidR="00DC21AD" w:rsidRPr="000E1CF9" w:rsidRDefault="00377A51" w:rsidP="00377A51">
      <w:pPr>
        <w:pStyle w:val="a3"/>
        <w:spacing w:line="235" w:lineRule="auto"/>
        <w:ind w:left="552" w:right="549" w:firstLine="866"/>
        <w:jc w:val="both"/>
        <w:rPr>
          <w:rFonts w:ascii="Yu Gothic UI" w:eastAsia="Yu Gothic UI" w:hAnsi="Yu Gothic UI"/>
          <w:color w:val="000000" w:themeColor="text1"/>
          <w:spacing w:val="-1"/>
          <w:lang w:eastAsia="ja-JP"/>
        </w:rPr>
      </w:pPr>
      <w:r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●</w:t>
      </w:r>
      <w:r w:rsidR="00D80C23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ツアー</w:t>
      </w:r>
      <w:r w:rsidR="00E96922" w:rsidRPr="000E1CF9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の詳細（コマ毎の時間　等）</w:t>
      </w:r>
    </w:p>
    <w:p w14:paraId="0B4020C0" w14:textId="77777777" w:rsidR="004726F6" w:rsidRPr="000E1CF9" w:rsidRDefault="004726F6" w:rsidP="007667AB">
      <w:pPr>
        <w:pStyle w:val="a3"/>
        <w:spacing w:line="235" w:lineRule="auto"/>
        <w:ind w:left="552" w:right="549" w:firstLine="240"/>
        <w:jc w:val="both"/>
        <w:rPr>
          <w:rFonts w:ascii="Yu Gothic UI" w:eastAsia="Yu Gothic UI" w:hAnsi="Yu Gothic UI"/>
          <w:color w:val="000000" w:themeColor="text1"/>
          <w:spacing w:val="-1"/>
          <w:lang w:eastAsia="ja-JP"/>
        </w:rPr>
      </w:pPr>
    </w:p>
    <w:tbl>
      <w:tblPr>
        <w:tblStyle w:val="af8"/>
        <w:tblW w:w="0" w:type="auto"/>
        <w:tblInd w:w="704" w:type="dxa"/>
        <w:shd w:val="clear" w:color="auto" w:fill="FFFFCC"/>
        <w:tblLook w:val="04A0" w:firstRow="1" w:lastRow="0" w:firstColumn="1" w:lastColumn="0" w:noHBand="0" w:noVBand="1"/>
      </w:tblPr>
      <w:tblGrid>
        <w:gridCol w:w="9497"/>
      </w:tblGrid>
      <w:tr w:rsidR="00287861" w:rsidRPr="000E1CF9" w14:paraId="2B8661E6" w14:textId="77777777" w:rsidTr="00997078">
        <w:tc>
          <w:tcPr>
            <w:tcW w:w="9497" w:type="dxa"/>
            <w:shd w:val="clear" w:color="auto" w:fill="FFFFCC"/>
          </w:tcPr>
          <w:p w14:paraId="60B99805" w14:textId="77777777" w:rsidR="002B5CDC" w:rsidRDefault="00854D84" w:rsidP="00307647">
            <w:pPr>
              <w:pStyle w:val="a3"/>
              <w:spacing w:line="235" w:lineRule="auto"/>
              <w:jc w:val="both"/>
              <w:rPr>
                <w:rFonts w:ascii="Yu Gothic UI" w:eastAsia="Yu Gothic UI" w:hAnsi="Yu Gothic UI"/>
                <w:color w:val="000000" w:themeColor="text1"/>
                <w:spacing w:val="-1"/>
                <w:lang w:eastAsia="ja-JP"/>
              </w:rPr>
            </w:pPr>
            <w:r w:rsidRPr="001210D8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外部との共創を進める</w:t>
            </w:r>
            <w:r w:rsidRPr="0025182C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オープンイノベーション</w:t>
            </w:r>
            <w:r w:rsidR="008B131D" w:rsidRPr="0025182C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は、</w:t>
            </w:r>
            <w:r w:rsidR="00F84B79" w:rsidRPr="0025182C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今まさに注目されている手法で</w:t>
            </w:r>
            <w:r w:rsidR="00F84B79" w:rsidRPr="001210D8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す。</w:t>
            </w:r>
          </w:p>
          <w:p w14:paraId="09F2F81C" w14:textId="77777777" w:rsidR="00702C0A" w:rsidRDefault="001210D8" w:rsidP="00307647">
            <w:pPr>
              <w:pStyle w:val="a3"/>
              <w:spacing w:line="235" w:lineRule="auto"/>
              <w:jc w:val="both"/>
              <w:rPr>
                <w:rFonts w:ascii="Yu Gothic UI" w:eastAsia="Yu Gothic UI" w:hAnsi="Yu Gothic UI"/>
                <w:b/>
                <w:bCs/>
                <w:color w:val="000000" w:themeColor="text1"/>
                <w:spacing w:val="-1"/>
                <w:lang w:eastAsia="ja-JP"/>
              </w:rPr>
            </w:pPr>
            <w:r w:rsidRPr="008D7CA6">
              <w:rPr>
                <w:rFonts w:ascii="Yu Gothic UI" w:eastAsia="Yu Gothic UI" w:hAnsi="Yu Gothic UI" w:hint="eastAsia"/>
                <w:b/>
                <w:bCs/>
                <w:color w:val="000000" w:themeColor="text1"/>
                <w:spacing w:val="-1"/>
                <w:lang w:eastAsia="ja-JP"/>
              </w:rPr>
              <w:t>新事業創出・事業</w:t>
            </w:r>
            <w:r w:rsidR="00C649BF" w:rsidRPr="008D7CA6">
              <w:rPr>
                <w:rFonts w:ascii="Yu Gothic UI" w:eastAsia="Yu Gothic UI" w:hAnsi="Yu Gothic UI" w:hint="eastAsia"/>
                <w:b/>
                <w:bCs/>
                <w:color w:val="000000" w:themeColor="text1"/>
                <w:spacing w:val="-1"/>
                <w:lang w:eastAsia="ja-JP"/>
              </w:rPr>
              <w:t>転換や企業風土改革等</w:t>
            </w:r>
            <w:r w:rsidRPr="008D7CA6">
              <w:rPr>
                <w:rFonts w:ascii="Yu Gothic UI" w:eastAsia="Yu Gothic UI" w:hAnsi="Yu Gothic UI" w:hint="eastAsia"/>
                <w:b/>
                <w:bCs/>
                <w:color w:val="000000" w:themeColor="text1"/>
                <w:spacing w:val="-1"/>
                <w:lang w:eastAsia="ja-JP"/>
              </w:rPr>
              <w:t>を</w:t>
            </w:r>
            <w:r w:rsidR="00702C0A">
              <w:rPr>
                <w:rFonts w:ascii="Yu Gothic UI" w:eastAsia="Yu Gothic UI" w:hAnsi="Yu Gothic UI" w:hint="eastAsia"/>
                <w:b/>
                <w:bCs/>
                <w:color w:val="000000" w:themeColor="text1"/>
                <w:spacing w:val="-1"/>
                <w:lang w:eastAsia="ja-JP"/>
              </w:rPr>
              <w:t>推進したい</w:t>
            </w:r>
            <w:r w:rsidR="00294020">
              <w:rPr>
                <w:rFonts w:ascii="Yu Gothic UI" w:eastAsia="Yu Gothic UI" w:hAnsi="Yu Gothic UI" w:hint="eastAsia"/>
                <w:b/>
                <w:bCs/>
                <w:color w:val="000000" w:themeColor="text1"/>
                <w:spacing w:val="-1"/>
                <w:lang w:eastAsia="ja-JP"/>
              </w:rPr>
              <w:t>企業</w:t>
            </w:r>
            <w:r w:rsidR="002B5CDC">
              <w:rPr>
                <w:rFonts w:ascii="Yu Gothic UI" w:eastAsia="Yu Gothic UI" w:hAnsi="Yu Gothic UI" w:hint="eastAsia"/>
                <w:b/>
                <w:bCs/>
                <w:color w:val="000000" w:themeColor="text1"/>
                <w:spacing w:val="-1"/>
                <w:lang w:eastAsia="ja-JP"/>
              </w:rPr>
              <w:t>（特に中堅・中小企業）に</w:t>
            </w:r>
            <w:r w:rsidR="00F12D5E">
              <w:rPr>
                <w:rFonts w:ascii="Yu Gothic UI" w:eastAsia="Yu Gothic UI" w:hAnsi="Yu Gothic UI" w:hint="eastAsia"/>
                <w:b/>
                <w:bCs/>
                <w:color w:val="000000" w:themeColor="text1"/>
                <w:spacing w:val="-1"/>
                <w:lang w:eastAsia="ja-JP"/>
              </w:rPr>
              <w:t>とって</w:t>
            </w:r>
          </w:p>
          <w:p w14:paraId="3CF8B00B" w14:textId="3D232FF1" w:rsidR="00287861" w:rsidRPr="000E1CF9" w:rsidRDefault="002971DD" w:rsidP="00307647">
            <w:pPr>
              <w:pStyle w:val="a3"/>
              <w:spacing w:line="235" w:lineRule="auto"/>
              <w:jc w:val="both"/>
              <w:rPr>
                <w:rFonts w:ascii="Yu Gothic UI" w:eastAsia="Yu Gothic UI" w:hAnsi="Yu Gothic UI"/>
                <w:color w:val="000000" w:themeColor="text1"/>
                <w:spacing w:val="-1"/>
                <w:lang w:eastAsia="ja-JP"/>
              </w:rPr>
            </w:pPr>
            <w:r w:rsidRPr="008D7CA6">
              <w:rPr>
                <w:rFonts w:ascii="Yu Gothic UI" w:eastAsia="Yu Gothic UI" w:hAnsi="Yu Gothic UI" w:hint="eastAsia"/>
                <w:b/>
                <w:bCs/>
                <w:color w:val="000000" w:themeColor="text1"/>
                <w:spacing w:val="-1"/>
                <w:lang w:eastAsia="ja-JP"/>
              </w:rPr>
              <w:t>必ず参考になる</w:t>
            </w:r>
            <w:r w:rsidR="00F12D5E">
              <w:rPr>
                <w:rFonts w:ascii="Yu Gothic UI" w:eastAsia="Yu Gothic UI" w:hAnsi="Yu Gothic UI" w:hint="eastAsia"/>
                <w:b/>
                <w:bCs/>
                <w:color w:val="000000" w:themeColor="text1"/>
                <w:spacing w:val="-1"/>
                <w:lang w:eastAsia="ja-JP"/>
              </w:rPr>
              <w:t>内容</w:t>
            </w:r>
            <w:r w:rsidR="00F12D5E" w:rsidRPr="00F12D5E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だ</w:t>
            </w:r>
            <w:r w:rsidRPr="00F12D5E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と</w:t>
            </w:r>
            <w:r w:rsidRPr="002971DD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思いますので、ぜひ</w:t>
            </w:r>
            <w:r w:rsidR="00307647" w:rsidRPr="002971DD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積極的なご参加をお待ちしております。</w:t>
            </w:r>
          </w:p>
        </w:tc>
      </w:tr>
    </w:tbl>
    <w:p w14:paraId="312EF40D" w14:textId="77777777" w:rsidR="004726F6" w:rsidRDefault="004726F6" w:rsidP="007667AB">
      <w:pPr>
        <w:pStyle w:val="a3"/>
        <w:spacing w:line="235" w:lineRule="auto"/>
        <w:ind w:left="552" w:right="549" w:firstLine="240"/>
        <w:jc w:val="both"/>
        <w:rPr>
          <w:rFonts w:ascii="Yu Gothic UI" w:eastAsia="Yu Gothic UI" w:hAnsi="Yu Gothic UI"/>
          <w:color w:val="000000" w:themeColor="text1"/>
          <w:spacing w:val="-1"/>
          <w:lang w:eastAsia="ja-JP"/>
        </w:rPr>
      </w:pPr>
    </w:p>
    <w:p w14:paraId="724B863F" w14:textId="77777777" w:rsidR="00B80C59" w:rsidRDefault="00B80C59" w:rsidP="007667AB">
      <w:pPr>
        <w:pStyle w:val="a3"/>
        <w:spacing w:line="235" w:lineRule="auto"/>
        <w:ind w:left="552" w:right="549" w:firstLine="240"/>
        <w:jc w:val="both"/>
        <w:rPr>
          <w:rFonts w:ascii="Yu Gothic UI" w:eastAsia="Yu Gothic UI" w:hAnsi="Yu Gothic UI"/>
          <w:color w:val="000000" w:themeColor="text1"/>
          <w:spacing w:val="-1"/>
          <w:lang w:eastAsia="ja-JP"/>
        </w:rPr>
      </w:pPr>
    </w:p>
    <w:p w14:paraId="3BA2BBDE" w14:textId="77777777" w:rsidR="00B80C59" w:rsidRDefault="00B80C59" w:rsidP="007667AB">
      <w:pPr>
        <w:pStyle w:val="a3"/>
        <w:spacing w:line="235" w:lineRule="auto"/>
        <w:ind w:left="552" w:right="549" w:firstLine="240"/>
        <w:jc w:val="both"/>
        <w:rPr>
          <w:rFonts w:ascii="Yu Gothic UI" w:eastAsia="Yu Gothic UI" w:hAnsi="Yu Gothic UI"/>
          <w:color w:val="000000" w:themeColor="text1"/>
          <w:spacing w:val="-1"/>
          <w:lang w:eastAsia="ja-JP"/>
        </w:rPr>
      </w:pPr>
    </w:p>
    <w:p w14:paraId="68390511" w14:textId="540960FC" w:rsidR="008E78C9" w:rsidRPr="00C969A7" w:rsidRDefault="00125115" w:rsidP="00125115">
      <w:pPr>
        <w:pStyle w:val="a3"/>
        <w:spacing w:line="235" w:lineRule="auto"/>
        <w:ind w:left="552" w:right="549" w:firstLine="15"/>
        <w:jc w:val="both"/>
        <w:rPr>
          <w:rFonts w:ascii="Yu Gothic UI" w:eastAsia="Yu Gothic UI" w:hAnsi="Yu Gothic UI"/>
          <w:b/>
          <w:bCs/>
          <w:color w:val="000000" w:themeColor="text1"/>
          <w:spacing w:val="-1"/>
          <w:sz w:val="28"/>
          <w:szCs w:val="28"/>
          <w:lang w:eastAsia="ja-JP"/>
        </w:rPr>
      </w:pPr>
      <w:r w:rsidRPr="00C969A7">
        <w:rPr>
          <w:rFonts w:ascii="Yu Gothic UI" w:eastAsia="Yu Gothic UI" w:hAnsi="Yu Gothic UI" w:hint="eastAsia"/>
          <w:b/>
          <w:bCs/>
          <w:color w:val="000000" w:themeColor="text1"/>
          <w:spacing w:val="-1"/>
          <w:sz w:val="28"/>
          <w:szCs w:val="28"/>
          <w:lang w:eastAsia="ja-JP"/>
        </w:rPr>
        <w:lastRenderedPageBreak/>
        <w:t>【参考情報】</w:t>
      </w:r>
    </w:p>
    <w:p w14:paraId="0564AC9A" w14:textId="1794AC15" w:rsidR="00125115" w:rsidRDefault="00125115" w:rsidP="00125115">
      <w:pPr>
        <w:pStyle w:val="a3"/>
        <w:spacing w:line="235" w:lineRule="auto"/>
        <w:ind w:left="552" w:right="549" w:firstLine="15"/>
        <w:jc w:val="both"/>
        <w:rPr>
          <w:rFonts w:ascii="Yu Gothic UI" w:eastAsia="Yu Gothic UI" w:hAnsi="Yu Gothic UI"/>
          <w:b/>
          <w:bCs/>
          <w:color w:val="000000" w:themeColor="text1"/>
          <w:spacing w:val="-1"/>
          <w:lang w:eastAsia="ja-JP"/>
        </w:rPr>
      </w:pPr>
      <w:r w:rsidRPr="001A4FA4">
        <w:rPr>
          <w:rFonts w:ascii="Yu Gothic UI" w:eastAsia="Yu Gothic UI" w:hAnsi="Yu Gothic UI" w:hint="eastAsia"/>
          <w:b/>
          <w:bCs/>
          <w:color w:val="000000" w:themeColor="text1"/>
          <w:spacing w:val="-1"/>
          <w:lang w:eastAsia="ja-JP"/>
        </w:rPr>
        <w:t>＜Japan Mobility Show Bizweek 2024の企画概要＞</w:t>
      </w:r>
    </w:p>
    <w:p w14:paraId="7006B649" w14:textId="0B9E623A" w:rsidR="00A03F16" w:rsidRPr="00A03F16" w:rsidRDefault="00A03F16" w:rsidP="0078346F">
      <w:pPr>
        <w:tabs>
          <w:tab w:val="left" w:pos="9785"/>
        </w:tabs>
        <w:spacing w:afterLines="50" w:after="120" w:line="367" w:lineRule="exact"/>
        <w:ind w:firstLineChars="354" w:firstLine="850"/>
        <w:rPr>
          <w:rFonts w:ascii="Yu Gothic UI" w:eastAsia="Yu Gothic UI" w:hAnsi="Yu Gothic UI"/>
          <w:color w:val="000000" w:themeColor="text1"/>
          <w:lang w:eastAsia="ja-JP"/>
        </w:rPr>
      </w:pPr>
      <w:r>
        <w:rPr>
          <w:rFonts w:ascii="Yu Gothic UI" w:eastAsia="Yu Gothic UI" w:hAnsi="Yu Gothic UI" w:hint="eastAsia"/>
          <w:color w:val="000000" w:themeColor="text1"/>
          <w:lang w:eastAsia="ja-JP"/>
        </w:rPr>
        <w:t>※HP：</w:t>
      </w:r>
      <w:hyperlink r:id="rId14" w:history="1">
        <w:r w:rsidRPr="000632BA">
          <w:rPr>
            <w:rStyle w:val="af0"/>
            <w:rFonts w:ascii="Yu Gothic UI" w:eastAsia="Yu Gothic UI" w:hAnsi="Yu Gothic UI"/>
            <w:lang w:eastAsia="ja-JP"/>
          </w:rPr>
          <w:t>https://www.japan-mobility-show.com/</w:t>
        </w:r>
      </w:hyperlink>
    </w:p>
    <w:tbl>
      <w:tblPr>
        <w:tblStyle w:val="af8"/>
        <w:tblW w:w="0" w:type="auto"/>
        <w:tblInd w:w="704" w:type="dxa"/>
        <w:tblLook w:val="04A0" w:firstRow="1" w:lastRow="0" w:firstColumn="1" w:lastColumn="0" w:noHBand="0" w:noVBand="1"/>
      </w:tblPr>
      <w:tblGrid>
        <w:gridCol w:w="2077"/>
        <w:gridCol w:w="7562"/>
      </w:tblGrid>
      <w:tr w:rsidR="0086298A" w14:paraId="59D97852" w14:textId="77777777" w:rsidTr="0086298A">
        <w:tc>
          <w:tcPr>
            <w:tcW w:w="2077" w:type="dxa"/>
            <w:shd w:val="clear" w:color="auto" w:fill="D9D9D9" w:themeFill="background1" w:themeFillShade="D9"/>
          </w:tcPr>
          <w:p w14:paraId="2A5C7283" w14:textId="17955135" w:rsidR="0086298A" w:rsidRDefault="0086298A" w:rsidP="0086298A">
            <w:pPr>
              <w:pStyle w:val="a3"/>
              <w:spacing w:line="235" w:lineRule="auto"/>
              <w:ind w:right="-108"/>
              <w:jc w:val="center"/>
              <w:rPr>
                <w:rFonts w:ascii="Yu Gothic UI" w:eastAsia="Yu Gothic UI" w:hAnsi="Yu Gothic UI"/>
                <w:color w:val="000000" w:themeColor="text1"/>
                <w:spacing w:val="-1"/>
                <w:lang w:eastAsia="ja-JP"/>
              </w:rPr>
            </w:pPr>
            <w:r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企画</w:t>
            </w:r>
          </w:p>
        </w:tc>
        <w:tc>
          <w:tcPr>
            <w:tcW w:w="7562" w:type="dxa"/>
            <w:shd w:val="clear" w:color="auto" w:fill="D9D9D9" w:themeFill="background1" w:themeFillShade="D9"/>
          </w:tcPr>
          <w:p w14:paraId="37A1C6EF" w14:textId="557283A3" w:rsidR="0086298A" w:rsidRDefault="0086298A" w:rsidP="0086298A">
            <w:pPr>
              <w:pStyle w:val="a3"/>
              <w:spacing w:line="235" w:lineRule="auto"/>
              <w:ind w:right="549"/>
              <w:jc w:val="center"/>
              <w:rPr>
                <w:rFonts w:ascii="Yu Gothic UI" w:eastAsia="Yu Gothic UI" w:hAnsi="Yu Gothic UI"/>
                <w:color w:val="000000" w:themeColor="text1"/>
                <w:spacing w:val="-1"/>
                <w:lang w:eastAsia="ja-JP"/>
              </w:rPr>
            </w:pPr>
            <w:r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概要</w:t>
            </w:r>
          </w:p>
        </w:tc>
      </w:tr>
      <w:tr w:rsidR="0086298A" w14:paraId="637F4D74" w14:textId="77777777" w:rsidTr="007503C4">
        <w:tc>
          <w:tcPr>
            <w:tcW w:w="2077" w:type="dxa"/>
            <w:shd w:val="clear" w:color="auto" w:fill="FFFFCC"/>
            <w:vAlign w:val="center"/>
          </w:tcPr>
          <w:p w14:paraId="06E9C4EC" w14:textId="4099C15F" w:rsidR="0086298A" w:rsidRDefault="0086298A" w:rsidP="007503C4">
            <w:pPr>
              <w:pStyle w:val="a3"/>
              <w:spacing w:line="235" w:lineRule="auto"/>
              <w:jc w:val="center"/>
              <w:rPr>
                <w:rFonts w:ascii="Yu Gothic UI" w:eastAsia="Yu Gothic UI" w:hAnsi="Yu Gothic UI"/>
                <w:color w:val="000000" w:themeColor="text1"/>
                <w:spacing w:val="-1"/>
                <w:lang w:eastAsia="ja-JP"/>
              </w:rPr>
            </w:pPr>
            <w:r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ブース出展</w:t>
            </w:r>
          </w:p>
        </w:tc>
        <w:tc>
          <w:tcPr>
            <w:tcW w:w="7562" w:type="dxa"/>
            <w:shd w:val="clear" w:color="auto" w:fill="FFFFCC"/>
          </w:tcPr>
          <w:p w14:paraId="5134511F" w14:textId="2D49185A" w:rsidR="0086298A" w:rsidRDefault="0086298A" w:rsidP="008E5478">
            <w:pPr>
              <w:pStyle w:val="a3"/>
              <w:spacing w:line="235" w:lineRule="auto"/>
              <w:ind w:rightChars="10" w:right="24"/>
              <w:jc w:val="both"/>
              <w:rPr>
                <w:rFonts w:ascii="Yu Gothic UI" w:eastAsia="Yu Gothic UI" w:hAnsi="Yu Gothic UI"/>
                <w:color w:val="000000" w:themeColor="text1"/>
                <w:spacing w:val="-1"/>
                <w:lang w:eastAsia="ja-JP"/>
              </w:rPr>
            </w:pPr>
            <w:r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スタートアップ企業150社、事業会社50社の計200社が出展し、様々な技術・サービスをPR</w:t>
            </w:r>
            <w:r w:rsidR="00C42232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（部工会会員企業も出展します）</w:t>
            </w:r>
          </w:p>
        </w:tc>
      </w:tr>
      <w:tr w:rsidR="0086298A" w14:paraId="55734624" w14:textId="77777777" w:rsidTr="007503C4">
        <w:tc>
          <w:tcPr>
            <w:tcW w:w="2077" w:type="dxa"/>
            <w:shd w:val="clear" w:color="auto" w:fill="FFFFCC"/>
            <w:vAlign w:val="center"/>
          </w:tcPr>
          <w:p w14:paraId="25CB3E1F" w14:textId="1815B009" w:rsidR="0086298A" w:rsidRDefault="0086298A" w:rsidP="007503C4">
            <w:pPr>
              <w:pStyle w:val="a3"/>
              <w:spacing w:line="235" w:lineRule="auto"/>
              <w:jc w:val="center"/>
              <w:rPr>
                <w:rFonts w:ascii="Yu Gothic UI" w:eastAsia="Yu Gothic UI" w:hAnsi="Yu Gothic UI"/>
                <w:color w:val="000000" w:themeColor="text1"/>
                <w:spacing w:val="-1"/>
                <w:lang w:eastAsia="ja-JP"/>
              </w:rPr>
            </w:pPr>
            <w:r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ビジネスマッチング</w:t>
            </w:r>
          </w:p>
        </w:tc>
        <w:tc>
          <w:tcPr>
            <w:tcW w:w="7562" w:type="dxa"/>
            <w:shd w:val="clear" w:color="auto" w:fill="FFFFCC"/>
          </w:tcPr>
          <w:p w14:paraId="6EE5B354" w14:textId="2ECBAD4B" w:rsidR="0086298A" w:rsidRDefault="0086298A" w:rsidP="008E5570">
            <w:pPr>
              <w:pStyle w:val="a3"/>
              <w:spacing w:line="235" w:lineRule="auto"/>
              <w:ind w:rightChars="10" w:right="24"/>
              <w:jc w:val="both"/>
              <w:rPr>
                <w:rFonts w:ascii="Yu Gothic UI" w:eastAsia="Yu Gothic UI" w:hAnsi="Yu Gothic UI"/>
                <w:color w:val="000000" w:themeColor="text1"/>
                <w:spacing w:val="-1"/>
                <w:lang w:eastAsia="ja-JP"/>
              </w:rPr>
            </w:pPr>
            <w:r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Meet-Up Box(オンラインサイト)を通じて、関心がある企業同士が</w:t>
            </w:r>
            <w:r w:rsidR="00341098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事前に</w:t>
            </w:r>
            <w:r w:rsidR="008B5BAA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商談スペース</w:t>
            </w:r>
            <w:r w:rsidR="00341098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(時間帯)</w:t>
            </w:r>
            <w:r w:rsidR="008B5BAA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を予約</w:t>
            </w:r>
            <w:r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→</w:t>
            </w:r>
            <w:r w:rsidR="008B5BAA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イベント</w:t>
            </w:r>
            <w:r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期間中に商談を実施</w:t>
            </w:r>
          </w:p>
          <w:p w14:paraId="011B0315" w14:textId="7C40F923" w:rsidR="00280FAD" w:rsidRPr="00607DC0" w:rsidRDefault="0086298A" w:rsidP="008E5570">
            <w:pPr>
              <w:pStyle w:val="a3"/>
              <w:spacing w:line="235" w:lineRule="auto"/>
              <w:ind w:rightChars="10" w:right="24"/>
              <w:jc w:val="both"/>
              <w:rPr>
                <w:rFonts w:ascii="Yu Gothic UI" w:eastAsia="Yu Gothic UI" w:hAnsi="Yu Gothic UI"/>
                <w:color w:val="000000" w:themeColor="text1"/>
                <w:spacing w:val="-1"/>
                <w:lang w:eastAsia="ja-JP"/>
              </w:rPr>
            </w:pPr>
            <w:r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※</w:t>
            </w:r>
            <w:r w:rsidR="00607DC0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右</w:t>
            </w:r>
            <w:r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記URL参照</w:t>
            </w:r>
            <w:r w:rsidR="00607DC0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 xml:space="preserve"> </w:t>
            </w:r>
            <w:hyperlink r:id="rId15" w:history="1">
              <w:r w:rsidR="00280FAD" w:rsidRPr="000F09C0">
                <w:rPr>
                  <w:rStyle w:val="af0"/>
                  <w:rFonts w:ascii="Yu Gothic UI" w:eastAsia="Yu Gothic UI" w:hAnsi="Yu Gothic UI"/>
                  <w:spacing w:val="-1"/>
                  <w:lang w:eastAsia="ja-JP"/>
                </w:rPr>
                <w:t>https://www.japia.or.jp/topics_detail1/id=5075</w:t>
              </w:r>
            </w:hyperlink>
          </w:p>
        </w:tc>
      </w:tr>
      <w:tr w:rsidR="0086298A" w14:paraId="3D415E46" w14:textId="77777777" w:rsidTr="007503C4">
        <w:tc>
          <w:tcPr>
            <w:tcW w:w="2077" w:type="dxa"/>
            <w:shd w:val="clear" w:color="auto" w:fill="FFFFCC"/>
            <w:vAlign w:val="center"/>
          </w:tcPr>
          <w:p w14:paraId="4256B529" w14:textId="5B54936F" w:rsidR="0086298A" w:rsidRDefault="0086298A" w:rsidP="007503C4">
            <w:pPr>
              <w:pStyle w:val="a3"/>
              <w:spacing w:line="235" w:lineRule="auto"/>
              <w:jc w:val="center"/>
              <w:rPr>
                <w:rFonts w:ascii="Yu Gothic UI" w:eastAsia="Yu Gothic UI" w:hAnsi="Yu Gothic UI"/>
                <w:color w:val="000000" w:themeColor="text1"/>
                <w:spacing w:val="-1"/>
                <w:lang w:eastAsia="ja-JP"/>
              </w:rPr>
            </w:pPr>
            <w:r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リバースピッチ</w:t>
            </w:r>
          </w:p>
        </w:tc>
        <w:tc>
          <w:tcPr>
            <w:tcW w:w="7562" w:type="dxa"/>
            <w:shd w:val="clear" w:color="auto" w:fill="FFFFCC"/>
          </w:tcPr>
          <w:p w14:paraId="1370B6D2" w14:textId="6AD2A293" w:rsidR="0086298A" w:rsidRDefault="0086298A" w:rsidP="008E5570">
            <w:pPr>
              <w:pStyle w:val="a3"/>
              <w:spacing w:line="235" w:lineRule="auto"/>
              <w:ind w:rightChars="10" w:right="24"/>
              <w:jc w:val="both"/>
              <w:rPr>
                <w:rFonts w:ascii="Yu Gothic UI" w:eastAsia="Yu Gothic UI" w:hAnsi="Yu Gothic UI"/>
                <w:color w:val="000000" w:themeColor="text1"/>
                <w:spacing w:val="-1"/>
                <w:lang w:eastAsia="ja-JP"/>
              </w:rPr>
            </w:pPr>
            <w:r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ステージ上で、部工会オープンイノベーション研究会が支援する10社から、自社の強みや課題等についてプレゼンを実施</w:t>
            </w:r>
            <w:r w:rsidR="00A849A6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（毎日</w:t>
            </w:r>
            <w:r w:rsidR="00A15523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2～3社</w:t>
            </w:r>
            <w:r w:rsidR="00A849A6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、12時から</w:t>
            </w:r>
            <w:r w:rsidR="00A15523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を</w:t>
            </w:r>
            <w:r w:rsidR="00A849A6"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予定</w:t>
            </w:r>
            <w:r w:rsidR="00A849A6">
              <w:rPr>
                <w:rFonts w:ascii="Yu Gothic UI" w:eastAsia="Yu Gothic UI" w:hAnsi="Yu Gothic UI"/>
                <w:color w:val="000000" w:themeColor="text1"/>
                <w:spacing w:val="-1"/>
                <w:lang w:eastAsia="ja-JP"/>
              </w:rPr>
              <w:t>）</w:t>
            </w:r>
          </w:p>
        </w:tc>
      </w:tr>
      <w:tr w:rsidR="0086298A" w14:paraId="5EA30337" w14:textId="77777777" w:rsidTr="007503C4">
        <w:tc>
          <w:tcPr>
            <w:tcW w:w="2077" w:type="dxa"/>
            <w:vAlign w:val="center"/>
          </w:tcPr>
          <w:p w14:paraId="0FCA6C30" w14:textId="0107C2A9" w:rsidR="0086298A" w:rsidRDefault="0086298A" w:rsidP="007503C4">
            <w:pPr>
              <w:pStyle w:val="a3"/>
              <w:spacing w:line="235" w:lineRule="auto"/>
              <w:jc w:val="center"/>
              <w:rPr>
                <w:rFonts w:ascii="Yu Gothic UI" w:eastAsia="Yu Gothic UI" w:hAnsi="Yu Gothic UI"/>
                <w:color w:val="000000" w:themeColor="text1"/>
                <w:spacing w:val="-1"/>
                <w:lang w:eastAsia="ja-JP"/>
              </w:rPr>
            </w:pPr>
            <w:r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未来モビリティ会議</w:t>
            </w:r>
          </w:p>
        </w:tc>
        <w:tc>
          <w:tcPr>
            <w:tcW w:w="7562" w:type="dxa"/>
          </w:tcPr>
          <w:p w14:paraId="63A52F39" w14:textId="3505E469" w:rsidR="0086298A" w:rsidRDefault="0086298A" w:rsidP="008E5570">
            <w:pPr>
              <w:pStyle w:val="a3"/>
              <w:spacing w:line="235" w:lineRule="auto"/>
              <w:ind w:rightChars="10" w:right="24"/>
              <w:jc w:val="both"/>
              <w:rPr>
                <w:rFonts w:ascii="Yu Gothic UI" w:eastAsia="Yu Gothic UI" w:hAnsi="Yu Gothic UI"/>
                <w:color w:val="000000" w:themeColor="text1"/>
                <w:spacing w:val="-1"/>
                <w:lang w:eastAsia="ja-JP"/>
              </w:rPr>
            </w:pPr>
            <w:r>
              <w:rPr>
                <w:rFonts w:ascii="Yu Gothic UI" w:eastAsia="Yu Gothic UI" w:hAnsi="Yu Gothic UI" w:hint="eastAsia"/>
                <w:color w:val="000000" w:themeColor="text1"/>
                <w:spacing w:val="-1"/>
                <w:lang w:eastAsia="ja-JP"/>
              </w:rPr>
              <w:t>毎日、様々なテーマについて、自工会正副会長や有識者等がディスカッションを実施</w:t>
            </w:r>
          </w:p>
        </w:tc>
      </w:tr>
    </w:tbl>
    <w:p w14:paraId="648920F0" w14:textId="7193D78D" w:rsidR="00125115" w:rsidRDefault="0086298A" w:rsidP="0086298A">
      <w:pPr>
        <w:pStyle w:val="a3"/>
        <w:spacing w:line="235" w:lineRule="auto"/>
        <w:ind w:left="552" w:right="549" w:firstLine="157"/>
        <w:jc w:val="both"/>
        <w:rPr>
          <w:rFonts w:ascii="Yu Gothic UI" w:eastAsia="Yu Gothic UI" w:hAnsi="Yu Gothic UI"/>
          <w:color w:val="000000" w:themeColor="text1"/>
          <w:spacing w:val="-1"/>
          <w:lang w:eastAsia="ja-JP"/>
        </w:rPr>
      </w:pPr>
      <w:r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⇒上記黄色枠部分を見学します</w:t>
      </w:r>
    </w:p>
    <w:p w14:paraId="47450946" w14:textId="77777777" w:rsidR="00125115" w:rsidRDefault="00125115" w:rsidP="00125115">
      <w:pPr>
        <w:pStyle w:val="a3"/>
        <w:spacing w:line="235" w:lineRule="auto"/>
        <w:ind w:left="552" w:right="549" w:firstLine="15"/>
        <w:jc w:val="both"/>
        <w:rPr>
          <w:rFonts w:ascii="Yu Gothic UI" w:eastAsia="Yu Gothic UI" w:hAnsi="Yu Gothic UI"/>
          <w:color w:val="000000" w:themeColor="text1"/>
          <w:spacing w:val="-1"/>
          <w:lang w:eastAsia="ja-JP"/>
        </w:rPr>
      </w:pPr>
    </w:p>
    <w:p w14:paraId="66C71AF2" w14:textId="490592FF" w:rsidR="00763E61" w:rsidRPr="001A4FA4" w:rsidRDefault="00125115" w:rsidP="00763E61">
      <w:pPr>
        <w:pStyle w:val="a3"/>
        <w:spacing w:line="235" w:lineRule="auto"/>
        <w:ind w:left="552" w:right="549" w:firstLine="15"/>
        <w:jc w:val="both"/>
        <w:rPr>
          <w:rFonts w:ascii="Yu Gothic UI" w:eastAsia="Yu Gothic UI" w:hAnsi="Yu Gothic UI"/>
          <w:b/>
          <w:bCs/>
          <w:color w:val="000000" w:themeColor="text1"/>
          <w:spacing w:val="-1"/>
          <w:lang w:eastAsia="ja-JP"/>
        </w:rPr>
      </w:pPr>
      <w:r w:rsidRPr="001A4FA4">
        <w:rPr>
          <w:rFonts w:ascii="Yu Gothic UI" w:eastAsia="Yu Gothic UI" w:hAnsi="Yu Gothic UI" w:hint="eastAsia"/>
          <w:b/>
          <w:bCs/>
          <w:color w:val="000000" w:themeColor="text1"/>
          <w:spacing w:val="-1"/>
          <w:lang w:eastAsia="ja-JP"/>
        </w:rPr>
        <w:t>＜ツアーの詳細＞</w:t>
      </w:r>
      <w:r w:rsidR="00960745" w:rsidRPr="00960745">
        <w:rPr>
          <w:rFonts w:ascii="Yu Gothic UI" w:eastAsia="Yu Gothic UI" w:hAnsi="Yu Gothic UI" w:hint="eastAsia"/>
          <w:color w:val="000000" w:themeColor="text1"/>
          <w:spacing w:val="-1"/>
          <w:lang w:eastAsia="ja-JP"/>
        </w:rPr>
        <w:t>以下2種類のツアーがあります</w:t>
      </w:r>
    </w:p>
    <w:p w14:paraId="4DB94E57" w14:textId="342214D6" w:rsidR="00D5174E" w:rsidRPr="00E84B91" w:rsidRDefault="00D5174E" w:rsidP="00E84B91">
      <w:pPr>
        <w:pStyle w:val="a5"/>
        <w:tabs>
          <w:tab w:val="left" w:pos="9785"/>
        </w:tabs>
        <w:spacing w:line="367" w:lineRule="exact"/>
        <w:ind w:left="600" w:firstLineChars="45" w:firstLine="108"/>
        <w:rPr>
          <w:rFonts w:ascii="Yu Gothic UI" w:eastAsia="Yu Gothic UI" w:hAnsi="Yu Gothic UI"/>
          <w:b/>
          <w:bCs/>
          <w:color w:val="000000" w:themeColor="text1"/>
          <w:lang w:eastAsia="ja-JP"/>
        </w:rPr>
      </w:pPr>
      <w:bookmarkStart w:id="2" w:name="_Hlk175592258"/>
      <w:r>
        <w:rPr>
          <w:rFonts w:ascii="Yu Gothic UI" w:eastAsia="Yu Gothic UI" w:hAnsi="Yu Gothic UI" w:hint="eastAsia"/>
          <w:b/>
          <w:bCs/>
          <w:color w:val="000000" w:themeColor="text1"/>
          <w:lang w:eastAsia="ja-JP"/>
        </w:rPr>
        <w:t>●</w:t>
      </w:r>
      <w:r w:rsidRPr="00E81469">
        <w:rPr>
          <w:rFonts w:ascii="Yu Gothic UI" w:eastAsia="Yu Gothic UI" w:hAnsi="Yu Gothic UI" w:hint="eastAsia"/>
          <w:b/>
          <w:bCs/>
          <w:color w:val="000000" w:themeColor="text1"/>
          <w:lang w:eastAsia="ja-JP"/>
        </w:rPr>
        <w:t>出展ブース＋リバースピッチ(RP)見学ツアー</w:t>
      </w:r>
      <w:bookmarkEnd w:id="2"/>
      <w:r w:rsidR="00E84B91">
        <w:rPr>
          <w:rFonts w:ascii="Yu Gothic UI" w:eastAsia="Yu Gothic UI" w:hAnsi="Yu Gothic UI" w:hint="eastAsia"/>
          <w:b/>
          <w:bCs/>
          <w:color w:val="000000" w:themeColor="text1"/>
          <w:lang w:eastAsia="ja-JP"/>
        </w:rPr>
        <w:t>：2</w:t>
      </w:r>
      <w:r w:rsidR="00832B9D">
        <w:rPr>
          <w:rFonts w:ascii="Yu Gothic UI" w:eastAsia="Yu Gothic UI" w:hAnsi="Yu Gothic UI" w:hint="eastAsia"/>
          <w:b/>
          <w:bCs/>
          <w:color w:val="000000" w:themeColor="text1"/>
          <w:lang w:eastAsia="ja-JP"/>
        </w:rPr>
        <w:t>コマ</w:t>
      </w:r>
      <w:r w:rsidR="00E84B91">
        <w:rPr>
          <w:rFonts w:ascii="Yu Gothic UI" w:eastAsia="Yu Gothic UI" w:hAnsi="Yu Gothic UI" w:hint="eastAsia"/>
          <w:b/>
          <w:bCs/>
          <w:color w:val="000000" w:themeColor="text1"/>
          <w:lang w:eastAsia="ja-JP"/>
        </w:rPr>
        <w:t>/毎日</w:t>
      </w:r>
      <w:r w:rsidRPr="00E84B91">
        <w:rPr>
          <w:rFonts w:ascii="Yu Gothic UI" w:eastAsia="Yu Gothic UI" w:hAnsi="Yu Gothic UI" w:hint="eastAsia"/>
          <w:color w:val="000000" w:themeColor="text1"/>
          <w:lang w:eastAsia="ja-JP"/>
        </w:rPr>
        <w:t>（所要時間：約</w:t>
      </w:r>
      <w:r w:rsidRPr="00E84B91">
        <w:rPr>
          <w:rFonts w:ascii="Yu Gothic UI" w:eastAsia="Yu Gothic UI" w:hAnsi="Yu Gothic UI"/>
          <w:color w:val="000000" w:themeColor="text1"/>
          <w:lang w:eastAsia="ja-JP"/>
        </w:rPr>
        <w:t>120分</w:t>
      </w:r>
      <w:r w:rsidRPr="00E84B91">
        <w:rPr>
          <w:rFonts w:ascii="Yu Gothic UI" w:eastAsia="Yu Gothic UI" w:hAnsi="Yu Gothic UI" w:hint="eastAsia"/>
          <w:color w:val="000000" w:themeColor="text1"/>
          <w:lang w:eastAsia="ja-JP"/>
        </w:rPr>
        <w:t>）</w:t>
      </w:r>
    </w:p>
    <w:p w14:paraId="7AE1D6E3" w14:textId="39D2CAD2" w:rsidR="00E81469" w:rsidRPr="00763E61" w:rsidRDefault="00D5174E" w:rsidP="00763E61">
      <w:pPr>
        <w:tabs>
          <w:tab w:val="left" w:pos="9785"/>
        </w:tabs>
        <w:spacing w:line="367" w:lineRule="exact"/>
        <w:ind w:leftChars="182" w:left="437" w:firstLineChars="230" w:firstLine="552"/>
        <w:rPr>
          <w:rFonts w:ascii="Yu Gothic UI" w:eastAsia="Yu Gothic UI" w:hAnsi="Yu Gothic UI"/>
          <w:b/>
          <w:bCs/>
          <w:color w:val="000000" w:themeColor="text1"/>
          <w:lang w:eastAsia="ja-JP"/>
        </w:rPr>
      </w:pPr>
      <w:r w:rsidRPr="00763E61">
        <w:rPr>
          <w:rFonts w:ascii="Yu Gothic UI" w:eastAsia="Yu Gothic UI" w:hAnsi="Yu Gothic UI" w:hint="eastAsia"/>
          <w:color w:val="000000" w:themeColor="text1"/>
          <w:lang w:eastAsia="ja-JP"/>
        </w:rPr>
        <w:t>①10:45～12:45　②11:00～13:00</w:t>
      </w:r>
    </w:p>
    <w:p w14:paraId="2867E85A" w14:textId="2C5C919F" w:rsidR="00C80EA4" w:rsidRDefault="00D5174E" w:rsidP="00763E61">
      <w:pPr>
        <w:spacing w:line="363" w:lineRule="exact"/>
        <w:ind w:left="552" w:firstLineChars="65" w:firstLine="156"/>
        <w:rPr>
          <w:rFonts w:ascii="Yu Gothic UI" w:eastAsia="Yu Gothic UI" w:hAnsi="Yu Gothic UI"/>
          <w:color w:val="000000" w:themeColor="text1"/>
          <w:lang w:eastAsia="ja-JP"/>
        </w:rPr>
      </w:pPr>
      <w:r>
        <w:rPr>
          <w:rFonts w:ascii="Yu Gothic UI" w:eastAsia="Yu Gothic UI" w:hAnsi="Yu Gothic UI" w:hint="eastAsia"/>
          <w:b/>
          <w:bCs/>
          <w:color w:val="000000" w:themeColor="text1"/>
          <w:lang w:eastAsia="ja-JP"/>
        </w:rPr>
        <w:t>●</w:t>
      </w:r>
      <w:r w:rsidR="00E81469">
        <w:rPr>
          <w:rFonts w:ascii="Yu Gothic UI" w:eastAsia="Yu Gothic UI" w:hAnsi="Yu Gothic UI" w:hint="eastAsia"/>
          <w:b/>
          <w:bCs/>
          <w:color w:val="000000" w:themeColor="text1"/>
          <w:lang w:eastAsia="ja-JP"/>
        </w:rPr>
        <w:t>出展ブース見学</w:t>
      </w:r>
      <w:r w:rsidR="00E81469" w:rsidRPr="00C80EA4">
        <w:rPr>
          <w:rFonts w:ascii="Yu Gothic UI" w:eastAsia="Yu Gothic UI" w:hAnsi="Yu Gothic UI" w:hint="eastAsia"/>
          <w:b/>
          <w:bCs/>
          <w:color w:val="000000" w:themeColor="text1"/>
          <w:lang w:eastAsia="ja-JP"/>
        </w:rPr>
        <w:t>ツアー</w:t>
      </w:r>
      <w:r w:rsidR="00E84B91">
        <w:rPr>
          <w:rFonts w:ascii="Yu Gothic UI" w:eastAsia="Yu Gothic UI" w:hAnsi="Yu Gothic UI" w:hint="eastAsia"/>
          <w:b/>
          <w:bCs/>
          <w:color w:val="000000" w:themeColor="text1"/>
          <w:lang w:eastAsia="ja-JP"/>
        </w:rPr>
        <w:t>：4</w:t>
      </w:r>
      <w:r w:rsidR="00832B9D">
        <w:rPr>
          <w:rFonts w:ascii="Yu Gothic UI" w:eastAsia="Yu Gothic UI" w:hAnsi="Yu Gothic UI" w:hint="eastAsia"/>
          <w:b/>
          <w:bCs/>
          <w:color w:val="000000" w:themeColor="text1"/>
          <w:lang w:eastAsia="ja-JP"/>
        </w:rPr>
        <w:t>コマ</w:t>
      </w:r>
      <w:r w:rsidR="00E84B91">
        <w:rPr>
          <w:rFonts w:ascii="Yu Gothic UI" w:eastAsia="Yu Gothic UI" w:hAnsi="Yu Gothic UI" w:hint="eastAsia"/>
          <w:b/>
          <w:bCs/>
          <w:color w:val="000000" w:themeColor="text1"/>
          <w:lang w:eastAsia="ja-JP"/>
        </w:rPr>
        <w:t>/毎日</w:t>
      </w:r>
      <w:r w:rsidR="00E81469">
        <w:rPr>
          <w:rFonts w:ascii="Yu Gothic UI" w:eastAsia="Yu Gothic UI" w:hAnsi="Yu Gothic UI" w:hint="eastAsia"/>
          <w:color w:val="000000" w:themeColor="text1"/>
          <w:lang w:eastAsia="ja-JP"/>
        </w:rPr>
        <w:t>（所要時間：</w:t>
      </w:r>
      <w:r w:rsidR="00E81469" w:rsidRPr="005834C4">
        <w:rPr>
          <w:rFonts w:ascii="Yu Gothic UI" w:eastAsia="Yu Gothic UI" w:hAnsi="Yu Gothic UI" w:hint="eastAsia"/>
          <w:color w:val="000000" w:themeColor="text1"/>
          <w:lang w:eastAsia="ja-JP"/>
        </w:rPr>
        <w:t>約</w:t>
      </w:r>
      <w:r w:rsidR="00E81469">
        <w:rPr>
          <w:rFonts w:ascii="Yu Gothic UI" w:eastAsia="Yu Gothic UI" w:hAnsi="Yu Gothic UI" w:hint="eastAsia"/>
          <w:color w:val="000000" w:themeColor="text1"/>
          <w:lang w:eastAsia="ja-JP"/>
        </w:rPr>
        <w:t>75</w:t>
      </w:r>
      <w:r w:rsidR="00E81469" w:rsidRPr="005834C4">
        <w:rPr>
          <w:rFonts w:ascii="Yu Gothic UI" w:eastAsia="Yu Gothic UI" w:hAnsi="Yu Gothic UI"/>
          <w:color w:val="000000" w:themeColor="text1"/>
          <w:lang w:eastAsia="ja-JP"/>
        </w:rPr>
        <w:t>分</w:t>
      </w:r>
      <w:r w:rsidR="00E81469">
        <w:rPr>
          <w:rFonts w:ascii="Yu Gothic UI" w:eastAsia="Yu Gothic UI" w:hAnsi="Yu Gothic UI" w:hint="eastAsia"/>
          <w:color w:val="000000" w:themeColor="text1"/>
          <w:lang w:eastAsia="ja-JP"/>
        </w:rPr>
        <w:t>）</w:t>
      </w:r>
    </w:p>
    <w:p w14:paraId="1E565F7E" w14:textId="2F4F2C1A" w:rsidR="00763E61" w:rsidRPr="00763E61" w:rsidRDefault="00763E61" w:rsidP="00A03F16">
      <w:pPr>
        <w:spacing w:afterLines="50" w:after="120" w:line="363" w:lineRule="exact"/>
        <w:ind w:leftChars="182" w:left="437" w:firstLineChars="230" w:firstLine="552"/>
        <w:rPr>
          <w:rFonts w:ascii="Yu Gothic UI" w:eastAsia="Yu Gothic UI" w:hAnsi="Yu Gothic UI"/>
          <w:color w:val="000000" w:themeColor="text1"/>
          <w:lang w:eastAsia="ja-JP"/>
        </w:rPr>
      </w:pPr>
      <w:r w:rsidRPr="00763E61">
        <w:rPr>
          <w:rFonts w:ascii="Yu Gothic UI" w:eastAsia="Yu Gothic UI" w:hAnsi="Yu Gothic UI" w:hint="eastAsia"/>
          <w:color w:val="000000" w:themeColor="text1"/>
          <w:lang w:eastAsia="ja-JP"/>
        </w:rPr>
        <w:t>③</w:t>
      </w:r>
      <w:r w:rsidR="00B07815">
        <w:rPr>
          <w:rFonts w:ascii="Yu Gothic UI" w:eastAsia="Yu Gothic UI" w:hAnsi="Yu Gothic UI" w:hint="eastAsia"/>
          <w:color w:val="000000" w:themeColor="text1"/>
          <w:lang w:eastAsia="ja-JP"/>
        </w:rPr>
        <w:t>13:15～14:</w:t>
      </w:r>
      <w:r w:rsidR="008D72C2">
        <w:rPr>
          <w:rFonts w:ascii="Yu Gothic UI" w:eastAsia="Yu Gothic UI" w:hAnsi="Yu Gothic UI" w:hint="eastAsia"/>
          <w:color w:val="000000" w:themeColor="text1"/>
          <w:lang w:eastAsia="ja-JP"/>
        </w:rPr>
        <w:t>30</w:t>
      </w:r>
      <w:r w:rsidR="00B07815">
        <w:rPr>
          <w:rFonts w:ascii="Yu Gothic UI" w:eastAsia="Yu Gothic UI" w:hAnsi="Yu Gothic UI" w:hint="eastAsia"/>
          <w:color w:val="000000" w:themeColor="text1"/>
          <w:lang w:eastAsia="ja-JP"/>
        </w:rPr>
        <w:t xml:space="preserve">　④13:</w:t>
      </w:r>
      <w:r w:rsidR="008D72C2">
        <w:rPr>
          <w:rFonts w:ascii="Yu Gothic UI" w:eastAsia="Yu Gothic UI" w:hAnsi="Yu Gothic UI" w:hint="eastAsia"/>
          <w:color w:val="000000" w:themeColor="text1"/>
          <w:lang w:eastAsia="ja-JP"/>
        </w:rPr>
        <w:t>30</w:t>
      </w:r>
      <w:r w:rsidR="00B07815">
        <w:rPr>
          <w:rFonts w:ascii="Yu Gothic UI" w:eastAsia="Yu Gothic UI" w:hAnsi="Yu Gothic UI" w:hint="eastAsia"/>
          <w:color w:val="000000" w:themeColor="text1"/>
          <w:lang w:eastAsia="ja-JP"/>
        </w:rPr>
        <w:t>～14:4</w:t>
      </w:r>
      <w:r w:rsidR="008D72C2">
        <w:rPr>
          <w:rFonts w:ascii="Yu Gothic UI" w:eastAsia="Yu Gothic UI" w:hAnsi="Yu Gothic UI" w:hint="eastAsia"/>
          <w:color w:val="000000" w:themeColor="text1"/>
          <w:lang w:eastAsia="ja-JP"/>
        </w:rPr>
        <w:t>5</w:t>
      </w:r>
      <w:r w:rsidR="00B07815">
        <w:rPr>
          <w:rFonts w:ascii="Yu Gothic UI" w:eastAsia="Yu Gothic UI" w:hAnsi="Yu Gothic UI" w:hint="eastAsia"/>
          <w:color w:val="000000" w:themeColor="text1"/>
          <w:lang w:eastAsia="ja-JP"/>
        </w:rPr>
        <w:t xml:space="preserve">　</w:t>
      </w:r>
      <w:r w:rsidR="006F08E1">
        <w:rPr>
          <w:rFonts w:ascii="Yu Gothic UI" w:eastAsia="Yu Gothic UI" w:hAnsi="Yu Gothic UI" w:hint="eastAsia"/>
          <w:color w:val="000000" w:themeColor="text1"/>
          <w:lang w:eastAsia="ja-JP"/>
        </w:rPr>
        <w:t>⑤</w:t>
      </w:r>
      <w:r w:rsidR="00B07815">
        <w:rPr>
          <w:rFonts w:ascii="Yu Gothic UI" w:eastAsia="Yu Gothic UI" w:hAnsi="Yu Gothic UI" w:hint="eastAsia"/>
          <w:color w:val="000000" w:themeColor="text1"/>
          <w:lang w:eastAsia="ja-JP"/>
        </w:rPr>
        <w:t>1</w:t>
      </w:r>
      <w:r w:rsidR="008D72C2">
        <w:rPr>
          <w:rFonts w:ascii="Yu Gothic UI" w:eastAsia="Yu Gothic UI" w:hAnsi="Yu Gothic UI" w:hint="eastAsia"/>
          <w:color w:val="000000" w:themeColor="text1"/>
          <w:lang w:eastAsia="ja-JP"/>
        </w:rPr>
        <w:t>5</w:t>
      </w:r>
      <w:r w:rsidR="00B07815">
        <w:rPr>
          <w:rFonts w:ascii="Yu Gothic UI" w:eastAsia="Yu Gothic UI" w:hAnsi="Yu Gothic UI" w:hint="eastAsia"/>
          <w:color w:val="000000" w:themeColor="text1"/>
          <w:lang w:eastAsia="ja-JP"/>
        </w:rPr>
        <w:t>:</w:t>
      </w:r>
      <w:r w:rsidR="008D72C2">
        <w:rPr>
          <w:rFonts w:ascii="Yu Gothic UI" w:eastAsia="Yu Gothic UI" w:hAnsi="Yu Gothic UI" w:hint="eastAsia"/>
          <w:color w:val="000000" w:themeColor="text1"/>
          <w:lang w:eastAsia="ja-JP"/>
        </w:rPr>
        <w:t>00</w:t>
      </w:r>
      <w:r w:rsidR="00B07815">
        <w:rPr>
          <w:rFonts w:ascii="Yu Gothic UI" w:eastAsia="Yu Gothic UI" w:hAnsi="Yu Gothic UI" w:hint="eastAsia"/>
          <w:color w:val="000000" w:themeColor="text1"/>
          <w:lang w:eastAsia="ja-JP"/>
        </w:rPr>
        <w:t>～1</w:t>
      </w:r>
      <w:r w:rsidR="008D72C2">
        <w:rPr>
          <w:rFonts w:ascii="Yu Gothic UI" w:eastAsia="Yu Gothic UI" w:hAnsi="Yu Gothic UI" w:hint="eastAsia"/>
          <w:color w:val="000000" w:themeColor="text1"/>
          <w:lang w:eastAsia="ja-JP"/>
        </w:rPr>
        <w:t>6</w:t>
      </w:r>
      <w:r w:rsidR="00B07815">
        <w:rPr>
          <w:rFonts w:ascii="Yu Gothic UI" w:eastAsia="Yu Gothic UI" w:hAnsi="Yu Gothic UI" w:hint="eastAsia"/>
          <w:color w:val="000000" w:themeColor="text1"/>
          <w:lang w:eastAsia="ja-JP"/>
        </w:rPr>
        <w:t>:</w:t>
      </w:r>
      <w:r w:rsidR="008D72C2">
        <w:rPr>
          <w:rFonts w:ascii="Yu Gothic UI" w:eastAsia="Yu Gothic UI" w:hAnsi="Yu Gothic UI" w:hint="eastAsia"/>
          <w:color w:val="000000" w:themeColor="text1"/>
          <w:lang w:eastAsia="ja-JP"/>
        </w:rPr>
        <w:t>15</w:t>
      </w:r>
      <w:r w:rsidR="00B07815">
        <w:rPr>
          <w:rFonts w:ascii="Yu Gothic UI" w:eastAsia="Yu Gothic UI" w:hAnsi="Yu Gothic UI" w:hint="eastAsia"/>
          <w:color w:val="000000" w:themeColor="text1"/>
          <w:lang w:eastAsia="ja-JP"/>
        </w:rPr>
        <w:t xml:space="preserve">　</w:t>
      </w:r>
      <w:r w:rsidR="006F08E1">
        <w:rPr>
          <w:rFonts w:ascii="Yu Gothic UI" w:eastAsia="Yu Gothic UI" w:hAnsi="Yu Gothic UI" w:hint="eastAsia"/>
          <w:color w:val="000000" w:themeColor="text1"/>
          <w:lang w:eastAsia="ja-JP"/>
        </w:rPr>
        <w:t>⑥</w:t>
      </w:r>
      <w:r w:rsidR="00B07815">
        <w:rPr>
          <w:rFonts w:ascii="Yu Gothic UI" w:eastAsia="Yu Gothic UI" w:hAnsi="Yu Gothic UI" w:hint="eastAsia"/>
          <w:color w:val="000000" w:themeColor="text1"/>
          <w:lang w:eastAsia="ja-JP"/>
        </w:rPr>
        <w:t>1</w:t>
      </w:r>
      <w:r w:rsidR="008D72C2">
        <w:rPr>
          <w:rFonts w:ascii="Yu Gothic UI" w:eastAsia="Yu Gothic UI" w:hAnsi="Yu Gothic UI" w:hint="eastAsia"/>
          <w:color w:val="000000" w:themeColor="text1"/>
          <w:lang w:eastAsia="ja-JP"/>
        </w:rPr>
        <w:t>5</w:t>
      </w:r>
      <w:r w:rsidR="00B07815">
        <w:rPr>
          <w:rFonts w:ascii="Yu Gothic UI" w:eastAsia="Yu Gothic UI" w:hAnsi="Yu Gothic UI" w:hint="eastAsia"/>
          <w:color w:val="000000" w:themeColor="text1"/>
          <w:lang w:eastAsia="ja-JP"/>
        </w:rPr>
        <w:t>:15～1</w:t>
      </w:r>
      <w:r w:rsidR="008D72C2">
        <w:rPr>
          <w:rFonts w:ascii="Yu Gothic UI" w:eastAsia="Yu Gothic UI" w:hAnsi="Yu Gothic UI" w:hint="eastAsia"/>
          <w:color w:val="000000" w:themeColor="text1"/>
          <w:lang w:eastAsia="ja-JP"/>
        </w:rPr>
        <w:t>6</w:t>
      </w:r>
      <w:r w:rsidR="00B07815">
        <w:rPr>
          <w:rFonts w:ascii="Yu Gothic UI" w:eastAsia="Yu Gothic UI" w:hAnsi="Yu Gothic UI" w:hint="eastAsia"/>
          <w:color w:val="000000" w:themeColor="text1"/>
          <w:lang w:eastAsia="ja-JP"/>
        </w:rPr>
        <w:t>:</w:t>
      </w:r>
      <w:r w:rsidR="008D72C2">
        <w:rPr>
          <w:rFonts w:ascii="Yu Gothic UI" w:eastAsia="Yu Gothic UI" w:hAnsi="Yu Gothic UI" w:hint="eastAsia"/>
          <w:color w:val="000000" w:themeColor="text1"/>
          <w:lang w:eastAsia="ja-JP"/>
        </w:rPr>
        <w:t>30</w:t>
      </w:r>
      <w:r w:rsidR="00B07815">
        <w:rPr>
          <w:rFonts w:ascii="Yu Gothic UI" w:eastAsia="Yu Gothic UI" w:hAnsi="Yu Gothic UI" w:hint="eastAsia"/>
          <w:color w:val="000000" w:themeColor="text1"/>
          <w:lang w:eastAsia="ja-JP"/>
        </w:rPr>
        <w:t xml:space="preserve">　</w:t>
      </w:r>
    </w:p>
    <w:p w14:paraId="622FD074" w14:textId="44D4D186" w:rsidR="00715543" w:rsidRPr="004122D7" w:rsidRDefault="006F08E1" w:rsidP="006F08E1">
      <w:pPr>
        <w:tabs>
          <w:tab w:val="left" w:pos="9785"/>
        </w:tabs>
        <w:spacing w:line="367" w:lineRule="exact"/>
        <w:ind w:firstLineChars="295" w:firstLine="708"/>
        <w:rPr>
          <w:rFonts w:ascii="Yu Gothic UI" w:eastAsia="Yu Gothic UI" w:hAnsi="Yu Gothic UI"/>
          <w:color w:val="0000FF"/>
          <w:lang w:eastAsia="ja-JP"/>
        </w:rPr>
      </w:pPr>
      <w:r w:rsidRPr="004122D7">
        <w:rPr>
          <w:rFonts w:ascii="Yu Gothic UI" w:eastAsia="Yu Gothic UI" w:hAnsi="Yu Gothic UI" w:hint="eastAsia"/>
          <w:color w:val="0000FF"/>
          <w:lang w:eastAsia="ja-JP"/>
        </w:rPr>
        <w:t>※①～⑥の各コマにおいて、定員は7名程度</w:t>
      </w:r>
    </w:p>
    <w:p w14:paraId="3FA55672" w14:textId="30302B55" w:rsidR="00097F39" w:rsidRPr="004122D7" w:rsidRDefault="00097F39" w:rsidP="006F08E1">
      <w:pPr>
        <w:tabs>
          <w:tab w:val="left" w:pos="9785"/>
        </w:tabs>
        <w:spacing w:line="367" w:lineRule="exact"/>
        <w:ind w:firstLineChars="295" w:firstLine="708"/>
        <w:rPr>
          <w:rFonts w:ascii="Yu Gothic UI" w:eastAsia="Yu Gothic UI" w:hAnsi="Yu Gothic UI"/>
          <w:color w:val="0000FF"/>
          <w:lang w:eastAsia="ja-JP"/>
        </w:rPr>
      </w:pPr>
      <w:r w:rsidRPr="004122D7">
        <w:rPr>
          <w:rFonts w:ascii="Yu Gothic UI" w:eastAsia="Yu Gothic UI" w:hAnsi="Yu Gothic UI" w:hint="eastAsia"/>
          <w:color w:val="0000FF"/>
          <w:lang w:eastAsia="ja-JP"/>
        </w:rPr>
        <w:t>※</w:t>
      </w:r>
      <w:r w:rsidR="004C646B" w:rsidRPr="004122D7">
        <w:rPr>
          <w:rFonts w:ascii="Yu Gothic UI" w:eastAsia="Yu Gothic UI" w:hAnsi="Yu Gothic UI" w:hint="eastAsia"/>
          <w:color w:val="0000FF"/>
          <w:lang w:eastAsia="ja-JP"/>
        </w:rPr>
        <w:t>上記ツアーの違いは、RP見学の有無のみ</w:t>
      </w:r>
      <w:r w:rsidR="004122D7" w:rsidRPr="004122D7">
        <w:rPr>
          <w:rFonts w:ascii="Yu Gothic UI" w:eastAsia="Yu Gothic UI" w:hAnsi="Yu Gothic UI" w:hint="eastAsia"/>
          <w:color w:val="0000FF"/>
          <w:lang w:eastAsia="ja-JP"/>
        </w:rPr>
        <w:t>（RPは12:00からで、遅くても12:45には終了するため）</w:t>
      </w:r>
    </w:p>
    <w:p w14:paraId="57F63F28" w14:textId="77777777" w:rsidR="006F08E1" w:rsidRPr="006F08E1" w:rsidRDefault="006F08E1" w:rsidP="00715543">
      <w:pPr>
        <w:tabs>
          <w:tab w:val="left" w:pos="9785"/>
        </w:tabs>
        <w:spacing w:line="367" w:lineRule="exact"/>
        <w:ind w:firstLineChars="100" w:firstLine="240"/>
        <w:rPr>
          <w:rFonts w:ascii="Yu Gothic UI" w:eastAsia="Yu Gothic UI" w:hAnsi="Yu Gothic UI"/>
          <w:b/>
          <w:bCs/>
          <w:color w:val="000000" w:themeColor="text1"/>
          <w:lang w:eastAsia="ja-JP"/>
        </w:rPr>
      </w:pPr>
    </w:p>
    <w:tbl>
      <w:tblPr>
        <w:tblW w:w="9640" w:type="dxa"/>
        <w:tblInd w:w="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6380"/>
      </w:tblGrid>
      <w:tr w:rsidR="00A03F16" w:rsidRPr="00C80EA4" w14:paraId="17C06F74" w14:textId="77777777" w:rsidTr="002E5D91">
        <w:tc>
          <w:tcPr>
            <w:tcW w:w="326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6F652" w14:textId="7D01AB46" w:rsidR="00A03F16" w:rsidRPr="00C80EA4" w:rsidRDefault="00A03F16" w:rsidP="00C80EA4">
            <w:pPr>
              <w:tabs>
                <w:tab w:val="left" w:pos="9785"/>
              </w:tabs>
              <w:spacing w:line="367" w:lineRule="exact"/>
              <w:jc w:val="center"/>
              <w:rPr>
                <w:rFonts w:ascii="Yu Gothic UI" w:eastAsia="Yu Gothic UI" w:hAnsi="Yu Gothic UI"/>
                <w:color w:val="000000" w:themeColor="text1"/>
                <w:lang w:eastAsia="ja-JP"/>
              </w:rPr>
            </w:pPr>
            <w:r w:rsidRPr="00C80EA4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ツアー</w:t>
            </w:r>
            <w:r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内容</w:t>
            </w:r>
          </w:p>
        </w:tc>
        <w:tc>
          <w:tcPr>
            <w:tcW w:w="638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494BC" w14:textId="39C1674E" w:rsidR="00A03F16" w:rsidRPr="00C80EA4" w:rsidRDefault="00A03F16" w:rsidP="00C91292">
            <w:pPr>
              <w:tabs>
                <w:tab w:val="left" w:pos="9785"/>
              </w:tabs>
              <w:spacing w:line="367" w:lineRule="exact"/>
              <w:jc w:val="center"/>
              <w:rPr>
                <w:rFonts w:ascii="Yu Gothic UI" w:eastAsia="Yu Gothic UI" w:hAnsi="Yu Gothic UI"/>
                <w:color w:val="000000" w:themeColor="text1"/>
                <w:lang w:eastAsia="ja-JP"/>
              </w:rPr>
            </w:pPr>
            <w:r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詳細</w:t>
            </w:r>
          </w:p>
        </w:tc>
      </w:tr>
      <w:tr w:rsidR="00A03F16" w:rsidRPr="00C80EA4" w14:paraId="3C64E585" w14:textId="77777777" w:rsidTr="002E5D91">
        <w:trPr>
          <w:trHeight w:val="539"/>
        </w:trPr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4D832" w14:textId="38CB794B" w:rsidR="00A03F16" w:rsidRPr="00C80EA4" w:rsidRDefault="00FB6838" w:rsidP="00DE5C18">
            <w:pPr>
              <w:tabs>
                <w:tab w:val="left" w:pos="9785"/>
              </w:tabs>
              <w:spacing w:line="367" w:lineRule="exact"/>
              <w:jc w:val="center"/>
              <w:rPr>
                <w:rFonts w:ascii="Yu Gothic UI" w:eastAsia="Yu Gothic UI" w:hAnsi="Yu Gothic UI"/>
                <w:color w:val="000000" w:themeColor="text1"/>
                <w:lang w:eastAsia="ja-JP"/>
              </w:rPr>
            </w:pPr>
            <w:r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RP</w:t>
            </w:r>
            <w:r w:rsidR="00872F38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企業ブース見学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6E85A" w14:textId="02017F98" w:rsidR="00A03F16" w:rsidRPr="00C80EA4" w:rsidRDefault="00A03F16" w:rsidP="009F5F20">
            <w:pPr>
              <w:tabs>
                <w:tab w:val="left" w:pos="9785"/>
              </w:tabs>
              <w:spacing w:line="367" w:lineRule="exact"/>
              <w:rPr>
                <w:rFonts w:ascii="Yu Gothic UI" w:eastAsia="Yu Gothic UI" w:hAnsi="Yu Gothic UI"/>
                <w:color w:val="000000" w:themeColor="text1"/>
                <w:lang w:eastAsia="ja-JP"/>
              </w:rPr>
            </w:pPr>
            <w:r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RPに出場</w:t>
            </w:r>
            <w:r w:rsidR="000570C6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する</w:t>
            </w:r>
            <w:r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企業</w:t>
            </w:r>
            <w:r w:rsidR="000570C6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ブースを訪問し、</w:t>
            </w:r>
            <w:r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自社の強み</w:t>
            </w:r>
            <w:r w:rsidRPr="00C91292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・課題抽出方法や資料作成のポイント</w:t>
            </w:r>
            <w:r w:rsidR="000570C6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等</w:t>
            </w:r>
            <w:r w:rsidR="00FB6838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、RPに至るまでの取り組み</w:t>
            </w:r>
            <w:r w:rsidRPr="00C91292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を</w:t>
            </w:r>
            <w:r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解説</w:t>
            </w:r>
            <w:r w:rsidR="002E5D91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する</w:t>
            </w:r>
          </w:p>
        </w:tc>
      </w:tr>
      <w:tr w:rsidR="00A03F16" w:rsidRPr="00C80EA4" w14:paraId="089AA1A7" w14:textId="77777777" w:rsidTr="002E5D91">
        <w:trPr>
          <w:trHeight w:val="42"/>
        </w:trPr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ACC9" w14:textId="154F9375" w:rsidR="00A03F16" w:rsidRDefault="00A03F16" w:rsidP="00413437">
            <w:pPr>
              <w:tabs>
                <w:tab w:val="left" w:pos="9785"/>
              </w:tabs>
              <w:spacing w:line="367" w:lineRule="exact"/>
              <w:jc w:val="center"/>
              <w:rPr>
                <w:rFonts w:ascii="Yu Gothic UI" w:eastAsia="Yu Gothic UI" w:hAnsi="Yu Gothic UI"/>
                <w:color w:val="000000" w:themeColor="text1"/>
                <w:lang w:eastAsia="ja-JP"/>
              </w:rPr>
            </w:pPr>
            <w:r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スタートアップ企業・</w:t>
            </w:r>
            <w:r w:rsidRPr="00C91292">
              <w:rPr>
                <w:rFonts w:ascii="Yu Gothic UI" w:eastAsia="Yu Gothic UI" w:hAnsi="Yu Gothic UI"/>
                <w:color w:val="000000" w:themeColor="text1"/>
                <w:lang w:eastAsia="ja-JP"/>
              </w:rPr>
              <w:t>事業会社</w:t>
            </w:r>
          </w:p>
          <w:p w14:paraId="77151401" w14:textId="24CEADE4" w:rsidR="00A03F16" w:rsidRPr="00C91292" w:rsidRDefault="00A03F16" w:rsidP="00413437">
            <w:pPr>
              <w:tabs>
                <w:tab w:val="left" w:pos="9785"/>
              </w:tabs>
              <w:spacing w:line="367" w:lineRule="exact"/>
              <w:jc w:val="center"/>
              <w:rPr>
                <w:rFonts w:ascii="Yu Gothic UI" w:eastAsia="Yu Gothic UI" w:hAnsi="Yu Gothic UI"/>
                <w:color w:val="000000" w:themeColor="text1"/>
                <w:lang w:eastAsia="ja-JP"/>
              </w:rPr>
            </w:pPr>
            <w:r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ブース見学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4B80" w14:textId="77777777" w:rsidR="00517077" w:rsidRDefault="00A03F16" w:rsidP="00517077">
            <w:pPr>
              <w:tabs>
                <w:tab w:val="left" w:pos="9785"/>
              </w:tabs>
              <w:spacing w:line="367" w:lineRule="exact"/>
              <w:rPr>
                <w:rFonts w:ascii="Yu Gothic UI" w:eastAsia="Yu Gothic UI" w:hAnsi="Yu Gothic UI"/>
                <w:color w:val="000000" w:themeColor="text1"/>
                <w:lang w:eastAsia="ja-JP"/>
              </w:rPr>
            </w:pPr>
            <w:r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スタートアップ企業、事業会社</w:t>
            </w:r>
            <w:r w:rsidR="00543603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のブースを</w:t>
            </w:r>
            <w:r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訪問し、</w:t>
            </w:r>
            <w:r w:rsidR="000E6F0B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様々な技術・サービス等を</w:t>
            </w:r>
            <w:r w:rsidR="00517077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実際に見て・聞いて・触れて頂く</w:t>
            </w:r>
          </w:p>
          <w:p w14:paraId="7EAD73EE" w14:textId="7AB8DF99" w:rsidR="00A03F16" w:rsidRPr="00C91292" w:rsidRDefault="00A03F16" w:rsidP="00517077">
            <w:pPr>
              <w:tabs>
                <w:tab w:val="left" w:pos="9785"/>
              </w:tabs>
              <w:spacing w:line="367" w:lineRule="exact"/>
              <w:rPr>
                <w:rFonts w:ascii="Yu Gothic UI" w:eastAsia="Yu Gothic UI" w:hAnsi="Yu Gothic UI"/>
                <w:color w:val="000000" w:themeColor="text1"/>
                <w:lang w:eastAsia="ja-JP"/>
              </w:rPr>
            </w:pPr>
            <w:r w:rsidRPr="00C91292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※</w:t>
            </w:r>
            <w:r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ブースを回りながら</w:t>
            </w:r>
            <w:r w:rsidRPr="00C91292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引率者がポイントを</w:t>
            </w:r>
            <w:r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解説</w:t>
            </w:r>
          </w:p>
        </w:tc>
      </w:tr>
      <w:tr w:rsidR="00A03F16" w:rsidRPr="00C80EA4" w14:paraId="4079D1D4" w14:textId="77777777" w:rsidTr="002E5D91">
        <w:trPr>
          <w:trHeight w:val="42"/>
        </w:trPr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301BC" w14:textId="7B1BA3F0" w:rsidR="00A03F16" w:rsidRPr="00C91292" w:rsidRDefault="00A03F16" w:rsidP="00413437">
            <w:pPr>
              <w:tabs>
                <w:tab w:val="left" w:pos="9785"/>
              </w:tabs>
              <w:spacing w:line="367" w:lineRule="exact"/>
              <w:jc w:val="center"/>
              <w:rPr>
                <w:rFonts w:ascii="Yu Gothic UI" w:eastAsia="Yu Gothic UI" w:hAnsi="Yu Gothic UI"/>
                <w:color w:val="000000" w:themeColor="text1"/>
                <w:lang w:eastAsia="ja-JP"/>
              </w:rPr>
            </w:pPr>
            <w:r w:rsidRPr="00C91292">
              <w:rPr>
                <w:rFonts w:ascii="Yu Gothic UI" w:eastAsia="Yu Gothic UI" w:hAnsi="Yu Gothic UI"/>
                <w:color w:val="000000" w:themeColor="text1"/>
                <w:lang w:eastAsia="ja-JP"/>
              </w:rPr>
              <w:t>BMエリア見学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56C6" w14:textId="5EFDD5FA" w:rsidR="00A03F16" w:rsidRPr="00C91292" w:rsidRDefault="00A03F16" w:rsidP="00C80EA4">
            <w:pPr>
              <w:tabs>
                <w:tab w:val="left" w:pos="9785"/>
              </w:tabs>
              <w:spacing w:line="367" w:lineRule="exact"/>
              <w:rPr>
                <w:rFonts w:ascii="Yu Gothic UI" w:eastAsia="Yu Gothic UI" w:hAnsi="Yu Gothic UI"/>
                <w:color w:val="000000" w:themeColor="text1"/>
                <w:lang w:eastAsia="ja-JP"/>
              </w:rPr>
            </w:pPr>
            <w:r w:rsidRPr="00C91292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マッチングエリア</w:t>
            </w:r>
            <w:r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の</w:t>
            </w:r>
            <w:r w:rsidRPr="00C91292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商談の模様を見学</w:t>
            </w:r>
            <w:r w:rsidRPr="00C91292">
              <w:rPr>
                <w:rFonts w:ascii="Cambria Math" w:eastAsia="Yu Gothic UI" w:hAnsi="Cambria Math" w:cs="Cambria Math"/>
                <w:color w:val="000000" w:themeColor="text1"/>
                <w:lang w:eastAsia="ja-JP"/>
              </w:rPr>
              <w:t>​</w:t>
            </w:r>
            <w:r w:rsidR="002E5D91">
              <w:rPr>
                <w:rFonts w:ascii="Cambria Math" w:eastAsia="Yu Gothic UI" w:hAnsi="Cambria Math" w:cs="Cambria Math" w:hint="eastAsia"/>
                <w:color w:val="000000" w:themeColor="text1"/>
                <w:lang w:eastAsia="ja-JP"/>
              </w:rPr>
              <w:t>する</w:t>
            </w:r>
          </w:p>
        </w:tc>
      </w:tr>
      <w:tr w:rsidR="00A03F16" w:rsidRPr="00C80EA4" w14:paraId="794E99DC" w14:textId="77777777" w:rsidTr="002E5D91">
        <w:trPr>
          <w:trHeight w:val="42"/>
        </w:trPr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BBA9A" w14:textId="70863B91" w:rsidR="00A03F16" w:rsidRPr="00C91292" w:rsidRDefault="00A03F16" w:rsidP="00413437">
            <w:pPr>
              <w:tabs>
                <w:tab w:val="left" w:pos="9785"/>
              </w:tabs>
              <w:spacing w:line="367" w:lineRule="exact"/>
              <w:jc w:val="center"/>
              <w:rPr>
                <w:rFonts w:ascii="Yu Gothic UI" w:eastAsia="Yu Gothic UI" w:hAnsi="Yu Gothic UI"/>
                <w:color w:val="000000" w:themeColor="text1"/>
                <w:lang w:eastAsia="ja-JP"/>
              </w:rPr>
            </w:pPr>
            <w:r w:rsidRPr="00C91292">
              <w:rPr>
                <w:rFonts w:ascii="Yu Gothic UI" w:eastAsia="Yu Gothic UI" w:hAnsi="Yu Gothic UI"/>
                <w:color w:val="000000" w:themeColor="text1"/>
                <w:lang w:eastAsia="ja-JP"/>
              </w:rPr>
              <w:t>RP</w:t>
            </w:r>
            <w:r w:rsidR="004D67D3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(プレゼン)</w:t>
            </w:r>
            <w:r w:rsidRPr="00C91292">
              <w:rPr>
                <w:rFonts w:ascii="Yu Gothic UI" w:eastAsia="Yu Gothic UI" w:hAnsi="Yu Gothic UI"/>
                <w:color w:val="000000" w:themeColor="text1"/>
                <w:lang w:eastAsia="ja-JP"/>
              </w:rPr>
              <w:t>見学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7DC5" w14:textId="0CDD02AF" w:rsidR="00A03F16" w:rsidRPr="006C4B2D" w:rsidRDefault="00A03F16" w:rsidP="00C80EA4">
            <w:pPr>
              <w:tabs>
                <w:tab w:val="left" w:pos="9785"/>
              </w:tabs>
              <w:spacing w:line="367" w:lineRule="exact"/>
              <w:rPr>
                <w:rFonts w:ascii="Yu Gothic UI" w:eastAsia="Yu Gothic UI" w:hAnsi="Yu Gothic UI"/>
                <w:color w:val="000000" w:themeColor="text1"/>
                <w:lang w:eastAsia="ja-JP"/>
              </w:rPr>
            </w:pPr>
            <w:r w:rsidRPr="006C4B2D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実際のリバースピッチを見学し、プレゼン方法</w:t>
            </w:r>
            <w:r w:rsidR="00DD5807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や内容</w:t>
            </w:r>
            <w:r w:rsidR="002E5D91" w:rsidRPr="006C4B2D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等</w:t>
            </w:r>
            <w:r w:rsidRPr="006C4B2D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を学ぶ</w:t>
            </w:r>
          </w:p>
          <w:p w14:paraId="39824D49" w14:textId="2534D71B" w:rsidR="006C4B2D" w:rsidRPr="006C4B2D" w:rsidRDefault="006C4B2D" w:rsidP="00C80EA4">
            <w:pPr>
              <w:tabs>
                <w:tab w:val="left" w:pos="9785"/>
              </w:tabs>
              <w:spacing w:line="367" w:lineRule="exact"/>
              <w:rPr>
                <w:rFonts w:ascii="Yu Gothic UI" w:eastAsia="Yu Gothic UI" w:hAnsi="Yu Gothic UI"/>
                <w:color w:val="000000" w:themeColor="text1"/>
                <w:lang w:eastAsia="ja-JP"/>
              </w:rPr>
            </w:pPr>
            <w:r w:rsidRPr="006C4B2D">
              <w:rPr>
                <w:rFonts w:ascii="Yu Gothic UI" w:eastAsia="Yu Gothic UI" w:hAnsi="Yu Gothic UI" w:hint="eastAsia"/>
                <w:color w:val="000000" w:themeColor="text1"/>
                <w:lang w:eastAsia="ja-JP"/>
              </w:rPr>
              <w:t>※出展ブース＋リバースピッチ(RP)見学ツアー(①②)のみ</w:t>
            </w:r>
          </w:p>
        </w:tc>
      </w:tr>
    </w:tbl>
    <w:p w14:paraId="12CD0D90" w14:textId="77777777" w:rsidR="0078346F" w:rsidRDefault="0078346F" w:rsidP="00520CE3">
      <w:pPr>
        <w:spacing w:line="363" w:lineRule="exact"/>
        <w:ind w:left="552"/>
        <w:rPr>
          <w:rFonts w:ascii="Yu Gothic UI" w:eastAsia="Yu Gothic UI" w:hAnsi="Yu Gothic UI"/>
          <w:color w:val="000000" w:themeColor="text1"/>
          <w:lang w:eastAsia="ja-JP"/>
        </w:rPr>
      </w:pPr>
    </w:p>
    <w:p w14:paraId="304C48F2" w14:textId="77777777" w:rsidR="006C4B2D" w:rsidRDefault="006C4B2D" w:rsidP="0078346F">
      <w:pPr>
        <w:spacing w:line="363" w:lineRule="exact"/>
        <w:ind w:left="552" w:firstLineChars="65" w:firstLine="156"/>
        <w:rPr>
          <w:rFonts w:ascii="Yu Gothic UI" w:eastAsia="Yu Gothic UI" w:hAnsi="Yu Gothic UI"/>
          <w:color w:val="000000" w:themeColor="text1"/>
          <w:lang w:eastAsia="ja-JP"/>
        </w:rPr>
      </w:pPr>
    </w:p>
    <w:p w14:paraId="327EA909" w14:textId="2525A589" w:rsidR="00520CE3" w:rsidRPr="00C80EA4" w:rsidRDefault="00520CE3" w:rsidP="0078346F">
      <w:pPr>
        <w:spacing w:line="363" w:lineRule="exact"/>
        <w:ind w:left="552" w:firstLineChars="65" w:firstLine="156"/>
        <w:rPr>
          <w:rFonts w:ascii="Yu Gothic UI" w:eastAsia="Yu Gothic UI" w:hAnsi="Yu Gothic UI"/>
          <w:color w:val="000000" w:themeColor="text1"/>
          <w:lang w:eastAsia="ja-JP"/>
        </w:rPr>
      </w:pPr>
      <w:r w:rsidRPr="00C80EA4">
        <w:rPr>
          <w:rFonts w:ascii="Yu Gothic UI" w:eastAsia="Yu Gothic UI" w:hAnsi="Yu Gothic UI"/>
          <w:color w:val="000000" w:themeColor="text1"/>
          <w:lang w:eastAsia="ja-JP"/>
        </w:rPr>
        <w:t>問合せ先：一般社団法人日本自動車部品工業会 業務部（</w:t>
      </w:r>
      <w:r w:rsidRPr="00C80EA4">
        <w:rPr>
          <w:rFonts w:ascii="Yu Gothic UI" w:eastAsia="Yu Gothic UI" w:hAnsi="Yu Gothic UI" w:hint="eastAsia"/>
          <w:color w:val="000000" w:themeColor="text1"/>
          <w:lang w:eastAsia="ja-JP"/>
        </w:rPr>
        <w:t>坂元</w:t>
      </w:r>
      <w:r w:rsidR="001A4FA4">
        <w:rPr>
          <w:rFonts w:ascii="Yu Gothic UI" w:eastAsia="Yu Gothic UI" w:hAnsi="Yu Gothic UI" w:hint="eastAsia"/>
          <w:color w:val="000000" w:themeColor="text1"/>
          <w:lang w:eastAsia="ja-JP"/>
        </w:rPr>
        <w:t>・内野</w:t>
      </w:r>
      <w:r w:rsidRPr="00C80EA4">
        <w:rPr>
          <w:rFonts w:ascii="Yu Gothic UI" w:eastAsia="Yu Gothic UI" w:hAnsi="Yu Gothic UI" w:hint="eastAsia"/>
          <w:color w:val="000000" w:themeColor="text1"/>
          <w:lang w:eastAsia="ja-JP"/>
        </w:rPr>
        <w:t>）</w:t>
      </w:r>
    </w:p>
    <w:p w14:paraId="402795B6" w14:textId="794BD0FF" w:rsidR="00520CE3" w:rsidRDefault="00520CE3" w:rsidP="0078346F">
      <w:pPr>
        <w:tabs>
          <w:tab w:val="left" w:pos="9785"/>
        </w:tabs>
        <w:spacing w:line="367" w:lineRule="exact"/>
        <w:ind w:left="1616" w:firstLineChars="94" w:firstLine="226"/>
        <w:rPr>
          <w:rFonts w:ascii="Yu Gothic UI" w:eastAsia="Yu Gothic UI" w:hAnsi="Yu Gothic UI"/>
          <w:color w:val="000000" w:themeColor="text1"/>
          <w:spacing w:val="27"/>
        </w:rPr>
      </w:pPr>
      <w:r w:rsidRPr="00C80EA4">
        <w:rPr>
          <w:rFonts w:ascii="Yu Gothic UI" w:eastAsia="Yu Gothic UI" w:hAnsi="Yu Gothic UI"/>
          <w:color w:val="000000" w:themeColor="text1"/>
        </w:rPr>
        <w:t>TEL</w:t>
      </w:r>
      <w:r w:rsidRPr="00C80EA4">
        <w:rPr>
          <w:rFonts w:ascii="Yu Gothic UI" w:eastAsia="Yu Gothic UI" w:hAnsi="Yu Gothic UI" w:hint="eastAsia"/>
          <w:color w:val="000000" w:themeColor="text1"/>
        </w:rPr>
        <w:t>：</w:t>
      </w:r>
      <w:r w:rsidRPr="00C80EA4">
        <w:rPr>
          <w:rFonts w:ascii="Yu Gothic UI" w:eastAsia="Yu Gothic UI" w:hAnsi="Yu Gothic UI"/>
          <w:color w:val="000000" w:themeColor="text1"/>
        </w:rPr>
        <w:t>03-3445-4214</w:t>
      </w:r>
      <w:r w:rsidRPr="00C80EA4">
        <w:rPr>
          <w:rFonts w:ascii="Yu Gothic UI" w:eastAsia="Yu Gothic UI" w:hAnsi="Yu Gothic UI" w:hint="eastAsia"/>
          <w:color w:val="000000" w:themeColor="text1"/>
          <w:lang w:eastAsia="ja-JP"/>
        </w:rPr>
        <w:t xml:space="preserve">　</w:t>
      </w:r>
      <w:r w:rsidRPr="00C80EA4">
        <w:rPr>
          <w:rFonts w:ascii="Yu Gothic UI" w:eastAsia="Yu Gothic UI" w:hAnsi="Yu Gothic UI"/>
          <w:color w:val="000000" w:themeColor="text1"/>
        </w:rPr>
        <w:t>E-mail</w:t>
      </w:r>
      <w:r w:rsidRPr="00C80EA4">
        <w:rPr>
          <w:rFonts w:ascii="Yu Gothic UI" w:eastAsia="Yu Gothic UI" w:hAnsi="Yu Gothic UI"/>
          <w:color w:val="000000" w:themeColor="text1"/>
          <w:spacing w:val="27"/>
        </w:rPr>
        <w:t>：</w:t>
      </w:r>
      <w:hyperlink r:id="rId16" w:history="1">
        <w:r w:rsidR="0078346F" w:rsidRPr="000F09C0">
          <w:rPr>
            <w:rStyle w:val="af0"/>
            <w:rFonts w:ascii="Yu Gothic UI" w:eastAsia="Yu Gothic UI" w:hAnsi="Yu Gothic UI" w:hint="eastAsia"/>
            <w:lang w:eastAsia="ja-JP"/>
          </w:rPr>
          <w:t>g</w:t>
        </w:r>
        <w:r w:rsidR="0078346F" w:rsidRPr="000F09C0">
          <w:rPr>
            <w:rStyle w:val="af0"/>
            <w:rFonts w:ascii="Yu Gothic UI" w:eastAsia="Yu Gothic UI" w:hAnsi="Yu Gothic UI"/>
            <w:lang w:eastAsia="ja-JP"/>
          </w:rPr>
          <w:t>youmu@japia.or.jp</w:t>
        </w:r>
      </w:hyperlink>
    </w:p>
    <w:p w14:paraId="25F10A54" w14:textId="77777777" w:rsidR="0078346F" w:rsidRPr="0078346F" w:rsidRDefault="0078346F" w:rsidP="00126139">
      <w:pPr>
        <w:tabs>
          <w:tab w:val="left" w:pos="9785"/>
        </w:tabs>
        <w:spacing w:line="367" w:lineRule="exact"/>
        <w:rPr>
          <w:rFonts w:ascii="Yu Gothic UI" w:eastAsia="Yu Gothic UI" w:hAnsi="Yu Gothic UI"/>
          <w:color w:val="000000" w:themeColor="text1"/>
          <w:lang w:eastAsia="ja-JP"/>
        </w:rPr>
      </w:pPr>
    </w:p>
    <w:p w14:paraId="712EFBCC" w14:textId="0F3B9E0A" w:rsidR="00520CE3" w:rsidRPr="00520CE3" w:rsidRDefault="00520CE3" w:rsidP="00520CE3">
      <w:pPr>
        <w:tabs>
          <w:tab w:val="left" w:pos="9785"/>
        </w:tabs>
        <w:wordWrap w:val="0"/>
        <w:spacing w:line="367" w:lineRule="exact"/>
        <w:jc w:val="right"/>
        <w:rPr>
          <w:rFonts w:ascii="Yu Gothic UI" w:eastAsia="Yu Gothic UI" w:hAnsi="Yu Gothic UI"/>
          <w:color w:val="000000" w:themeColor="text1"/>
          <w:spacing w:val="-5"/>
          <w:lang w:eastAsia="ja-JP"/>
        </w:rPr>
      </w:pPr>
      <w:r>
        <w:rPr>
          <w:rFonts w:ascii="Yu Gothic UI" w:eastAsia="Yu Gothic UI" w:hAnsi="Yu Gothic UI" w:hint="eastAsia"/>
          <w:color w:val="000000" w:themeColor="text1"/>
          <w:spacing w:val="-5"/>
          <w:lang w:eastAsia="ja-JP"/>
        </w:rPr>
        <w:t xml:space="preserve">　</w:t>
      </w:r>
      <w:r w:rsidRPr="00C80EA4">
        <w:rPr>
          <w:rFonts w:ascii="Yu Gothic UI" w:eastAsia="Yu Gothic UI" w:hAnsi="Yu Gothic UI" w:hint="eastAsia"/>
          <w:color w:val="000000" w:themeColor="text1"/>
          <w:spacing w:val="-5"/>
          <w:lang w:eastAsia="ja-JP"/>
        </w:rPr>
        <w:t>以上</w:t>
      </w:r>
    </w:p>
    <w:sectPr w:rsidR="00520CE3" w:rsidRPr="00520CE3" w:rsidSect="00985A95">
      <w:pgSz w:w="11910" w:h="16840"/>
      <w:pgMar w:top="851" w:right="578" w:bottom="278" w:left="5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FA661" w14:textId="77777777" w:rsidR="008C1008" w:rsidRDefault="008C1008" w:rsidP="00A840F8">
      <w:r>
        <w:separator/>
      </w:r>
    </w:p>
  </w:endnote>
  <w:endnote w:type="continuationSeparator" w:id="0">
    <w:p w14:paraId="10C8E2CC" w14:textId="77777777" w:rsidR="008C1008" w:rsidRDefault="008C1008" w:rsidP="00A840F8">
      <w:r>
        <w:continuationSeparator/>
      </w:r>
    </w:p>
  </w:endnote>
  <w:endnote w:type="continuationNotice" w:id="1">
    <w:p w14:paraId="04250735" w14:textId="77777777" w:rsidR="008C1008" w:rsidRDefault="008C1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8E4DD" w14:textId="77777777" w:rsidR="008C1008" w:rsidRDefault="008C1008" w:rsidP="00A840F8">
      <w:r>
        <w:separator/>
      </w:r>
    </w:p>
  </w:footnote>
  <w:footnote w:type="continuationSeparator" w:id="0">
    <w:p w14:paraId="11613073" w14:textId="77777777" w:rsidR="008C1008" w:rsidRDefault="008C1008" w:rsidP="00A840F8">
      <w:r>
        <w:continuationSeparator/>
      </w:r>
    </w:p>
  </w:footnote>
  <w:footnote w:type="continuationNotice" w:id="1">
    <w:p w14:paraId="1D6E23EF" w14:textId="77777777" w:rsidR="008C1008" w:rsidRDefault="008C10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C18D4"/>
    <w:multiLevelType w:val="hybridMultilevel"/>
    <w:tmpl w:val="132CEC08"/>
    <w:lvl w:ilvl="0" w:tplc="18D63E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45D77AE"/>
    <w:multiLevelType w:val="hybridMultilevel"/>
    <w:tmpl w:val="492EEC82"/>
    <w:lvl w:ilvl="0" w:tplc="CAEC4556">
      <w:start w:val="1"/>
      <w:numFmt w:val="decimal"/>
      <w:lvlText w:val="(%1)"/>
      <w:lvlJc w:val="left"/>
      <w:pPr>
        <w:ind w:left="1292" w:hanging="440"/>
      </w:pPr>
      <w:rPr>
        <w:rFonts w:ascii="Meiryo UI" w:eastAsia="Meiryo UI" w:hAnsi="Meiryo UI" w:cs="Meiryo UI" w:hint="default"/>
        <w:color w:val="auto"/>
        <w:spacing w:val="-2"/>
        <w:w w:val="100"/>
        <w:sz w:val="22"/>
        <w:szCs w:val="22"/>
        <w:lang w:val="en-US" w:eastAsia="ja-JP" w:bidi="ar-SA"/>
      </w:rPr>
    </w:lvl>
    <w:lvl w:ilvl="1" w:tplc="8898D710">
      <w:numFmt w:val="bullet"/>
      <w:lvlText w:val="•"/>
      <w:lvlJc w:val="left"/>
      <w:pPr>
        <w:ind w:left="1974" w:hanging="440"/>
      </w:pPr>
      <w:rPr>
        <w:rFonts w:hint="default"/>
        <w:lang w:val="en-US" w:eastAsia="ja-JP" w:bidi="ar-SA"/>
      </w:rPr>
    </w:lvl>
    <w:lvl w:ilvl="2" w:tplc="3370B93E">
      <w:numFmt w:val="bullet"/>
      <w:lvlText w:val="•"/>
      <w:lvlJc w:val="left"/>
      <w:pPr>
        <w:ind w:left="2949" w:hanging="440"/>
      </w:pPr>
      <w:rPr>
        <w:rFonts w:hint="default"/>
        <w:lang w:val="en-US" w:eastAsia="ja-JP" w:bidi="ar-SA"/>
      </w:rPr>
    </w:lvl>
    <w:lvl w:ilvl="3" w:tplc="2DC8C1A6">
      <w:numFmt w:val="bullet"/>
      <w:lvlText w:val="•"/>
      <w:lvlJc w:val="left"/>
      <w:pPr>
        <w:ind w:left="3923" w:hanging="440"/>
      </w:pPr>
      <w:rPr>
        <w:rFonts w:hint="default"/>
        <w:lang w:val="en-US" w:eastAsia="ja-JP" w:bidi="ar-SA"/>
      </w:rPr>
    </w:lvl>
    <w:lvl w:ilvl="4" w:tplc="9D14B9E6">
      <w:numFmt w:val="bullet"/>
      <w:lvlText w:val="•"/>
      <w:lvlJc w:val="left"/>
      <w:pPr>
        <w:ind w:left="4898" w:hanging="440"/>
      </w:pPr>
      <w:rPr>
        <w:rFonts w:hint="default"/>
        <w:lang w:val="en-US" w:eastAsia="ja-JP" w:bidi="ar-SA"/>
      </w:rPr>
    </w:lvl>
    <w:lvl w:ilvl="5" w:tplc="60F2AD2A">
      <w:numFmt w:val="bullet"/>
      <w:lvlText w:val="•"/>
      <w:lvlJc w:val="left"/>
      <w:pPr>
        <w:ind w:left="5873" w:hanging="440"/>
      </w:pPr>
      <w:rPr>
        <w:rFonts w:hint="default"/>
        <w:lang w:val="en-US" w:eastAsia="ja-JP" w:bidi="ar-SA"/>
      </w:rPr>
    </w:lvl>
    <w:lvl w:ilvl="6" w:tplc="C5FE1E36">
      <w:numFmt w:val="bullet"/>
      <w:lvlText w:val="•"/>
      <w:lvlJc w:val="left"/>
      <w:pPr>
        <w:ind w:left="6847" w:hanging="440"/>
      </w:pPr>
      <w:rPr>
        <w:rFonts w:hint="default"/>
        <w:lang w:val="en-US" w:eastAsia="ja-JP" w:bidi="ar-SA"/>
      </w:rPr>
    </w:lvl>
    <w:lvl w:ilvl="7" w:tplc="88A0000C">
      <w:numFmt w:val="bullet"/>
      <w:lvlText w:val="•"/>
      <w:lvlJc w:val="left"/>
      <w:pPr>
        <w:ind w:left="7822" w:hanging="440"/>
      </w:pPr>
      <w:rPr>
        <w:rFonts w:hint="default"/>
        <w:lang w:val="en-US" w:eastAsia="ja-JP" w:bidi="ar-SA"/>
      </w:rPr>
    </w:lvl>
    <w:lvl w:ilvl="8" w:tplc="052A8FC0">
      <w:numFmt w:val="bullet"/>
      <w:lvlText w:val="•"/>
      <w:lvlJc w:val="left"/>
      <w:pPr>
        <w:ind w:left="8797" w:hanging="440"/>
      </w:pPr>
      <w:rPr>
        <w:rFonts w:hint="default"/>
        <w:lang w:val="en-US" w:eastAsia="ja-JP" w:bidi="ar-SA"/>
      </w:rPr>
    </w:lvl>
  </w:abstractNum>
  <w:abstractNum w:abstractNumId="2" w15:restartNumberingAfterBreak="0">
    <w:nsid w:val="47333731"/>
    <w:multiLevelType w:val="hybridMultilevel"/>
    <w:tmpl w:val="2842C2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925545"/>
    <w:multiLevelType w:val="hybridMultilevel"/>
    <w:tmpl w:val="CBCE528E"/>
    <w:lvl w:ilvl="0" w:tplc="81DE910A">
      <w:start w:val="1"/>
      <w:numFmt w:val="decimalEnclosedCircle"/>
      <w:lvlText w:val="%1"/>
      <w:lvlJc w:val="left"/>
      <w:pPr>
        <w:ind w:left="2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72" w:hanging="440"/>
      </w:pPr>
    </w:lvl>
    <w:lvl w:ilvl="2" w:tplc="04090011" w:tentative="1">
      <w:start w:val="1"/>
      <w:numFmt w:val="decimalEnclosedCircle"/>
      <w:lvlText w:val="%3"/>
      <w:lvlJc w:val="left"/>
      <w:pPr>
        <w:ind w:left="3812" w:hanging="440"/>
      </w:pPr>
    </w:lvl>
    <w:lvl w:ilvl="3" w:tplc="0409000F" w:tentative="1">
      <w:start w:val="1"/>
      <w:numFmt w:val="decimal"/>
      <w:lvlText w:val="%4."/>
      <w:lvlJc w:val="left"/>
      <w:pPr>
        <w:ind w:left="4252" w:hanging="440"/>
      </w:pPr>
    </w:lvl>
    <w:lvl w:ilvl="4" w:tplc="04090017" w:tentative="1">
      <w:start w:val="1"/>
      <w:numFmt w:val="aiueoFullWidth"/>
      <w:lvlText w:val="(%5)"/>
      <w:lvlJc w:val="left"/>
      <w:pPr>
        <w:ind w:left="4692" w:hanging="440"/>
      </w:pPr>
    </w:lvl>
    <w:lvl w:ilvl="5" w:tplc="04090011" w:tentative="1">
      <w:start w:val="1"/>
      <w:numFmt w:val="decimalEnclosedCircle"/>
      <w:lvlText w:val="%6"/>
      <w:lvlJc w:val="left"/>
      <w:pPr>
        <w:ind w:left="5132" w:hanging="440"/>
      </w:pPr>
    </w:lvl>
    <w:lvl w:ilvl="6" w:tplc="0409000F" w:tentative="1">
      <w:start w:val="1"/>
      <w:numFmt w:val="decimal"/>
      <w:lvlText w:val="%7."/>
      <w:lvlJc w:val="left"/>
      <w:pPr>
        <w:ind w:left="5572" w:hanging="440"/>
      </w:pPr>
    </w:lvl>
    <w:lvl w:ilvl="7" w:tplc="04090017" w:tentative="1">
      <w:start w:val="1"/>
      <w:numFmt w:val="aiueoFullWidth"/>
      <w:lvlText w:val="(%8)"/>
      <w:lvlJc w:val="left"/>
      <w:pPr>
        <w:ind w:left="6012" w:hanging="440"/>
      </w:pPr>
    </w:lvl>
    <w:lvl w:ilvl="8" w:tplc="04090011" w:tentative="1">
      <w:start w:val="1"/>
      <w:numFmt w:val="decimalEnclosedCircle"/>
      <w:lvlText w:val="%9"/>
      <w:lvlJc w:val="left"/>
      <w:pPr>
        <w:ind w:left="6452" w:hanging="440"/>
      </w:pPr>
    </w:lvl>
  </w:abstractNum>
  <w:num w:numId="1" w16cid:durableId="386799425">
    <w:abstractNumId w:val="1"/>
  </w:num>
  <w:num w:numId="2" w16cid:durableId="688456644">
    <w:abstractNumId w:val="2"/>
  </w:num>
  <w:num w:numId="3" w16cid:durableId="1499157497">
    <w:abstractNumId w:val="3"/>
  </w:num>
  <w:num w:numId="4" w16cid:durableId="4314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4"/>
    <w:rsid w:val="0000085D"/>
    <w:rsid w:val="00003F29"/>
    <w:rsid w:val="00011F58"/>
    <w:rsid w:val="00025572"/>
    <w:rsid w:val="00032CB6"/>
    <w:rsid w:val="0003672B"/>
    <w:rsid w:val="00056263"/>
    <w:rsid w:val="000570C6"/>
    <w:rsid w:val="000603F6"/>
    <w:rsid w:val="00060BE7"/>
    <w:rsid w:val="000618C4"/>
    <w:rsid w:val="00064B96"/>
    <w:rsid w:val="00071189"/>
    <w:rsid w:val="00074A95"/>
    <w:rsid w:val="00075528"/>
    <w:rsid w:val="0008281B"/>
    <w:rsid w:val="00093100"/>
    <w:rsid w:val="000945C4"/>
    <w:rsid w:val="00097F39"/>
    <w:rsid w:val="000A62EB"/>
    <w:rsid w:val="000C43B4"/>
    <w:rsid w:val="000C43EB"/>
    <w:rsid w:val="000D5ED6"/>
    <w:rsid w:val="000E1CF9"/>
    <w:rsid w:val="000E6F0B"/>
    <w:rsid w:val="00105287"/>
    <w:rsid w:val="00105D4C"/>
    <w:rsid w:val="0011096B"/>
    <w:rsid w:val="00110C7F"/>
    <w:rsid w:val="00117261"/>
    <w:rsid w:val="001206ED"/>
    <w:rsid w:val="001210D8"/>
    <w:rsid w:val="00125115"/>
    <w:rsid w:val="00126139"/>
    <w:rsid w:val="00127282"/>
    <w:rsid w:val="00163861"/>
    <w:rsid w:val="00176620"/>
    <w:rsid w:val="00185731"/>
    <w:rsid w:val="001902E0"/>
    <w:rsid w:val="001918AC"/>
    <w:rsid w:val="00194F5A"/>
    <w:rsid w:val="001956A6"/>
    <w:rsid w:val="00196B50"/>
    <w:rsid w:val="001A2144"/>
    <w:rsid w:val="001A4FA4"/>
    <w:rsid w:val="001B7990"/>
    <w:rsid w:val="001C4A31"/>
    <w:rsid w:val="001D188A"/>
    <w:rsid w:val="001D79C3"/>
    <w:rsid w:val="001E17C4"/>
    <w:rsid w:val="001E5C59"/>
    <w:rsid w:val="001F513A"/>
    <w:rsid w:val="001F663F"/>
    <w:rsid w:val="0020066F"/>
    <w:rsid w:val="00202EA1"/>
    <w:rsid w:val="0020440E"/>
    <w:rsid w:val="00206F2F"/>
    <w:rsid w:val="00211C3D"/>
    <w:rsid w:val="002308CB"/>
    <w:rsid w:val="00244CC1"/>
    <w:rsid w:val="00245BDD"/>
    <w:rsid w:val="00250040"/>
    <w:rsid w:val="0025182C"/>
    <w:rsid w:val="00251A10"/>
    <w:rsid w:val="00260D29"/>
    <w:rsid w:val="00280205"/>
    <w:rsid w:val="0028066E"/>
    <w:rsid w:val="00280FAD"/>
    <w:rsid w:val="0028267B"/>
    <w:rsid w:val="002870F1"/>
    <w:rsid w:val="00287861"/>
    <w:rsid w:val="00294020"/>
    <w:rsid w:val="002971DD"/>
    <w:rsid w:val="002A32A5"/>
    <w:rsid w:val="002A6296"/>
    <w:rsid w:val="002B5CDC"/>
    <w:rsid w:val="002C422A"/>
    <w:rsid w:val="002D3AC7"/>
    <w:rsid w:val="002E02D6"/>
    <w:rsid w:val="002E5D91"/>
    <w:rsid w:val="002E5ED4"/>
    <w:rsid w:val="002F7BD2"/>
    <w:rsid w:val="00301224"/>
    <w:rsid w:val="0030688A"/>
    <w:rsid w:val="00307647"/>
    <w:rsid w:val="003119EC"/>
    <w:rsid w:val="00313DF4"/>
    <w:rsid w:val="003202D7"/>
    <w:rsid w:val="0033391E"/>
    <w:rsid w:val="00341098"/>
    <w:rsid w:val="00367247"/>
    <w:rsid w:val="00374694"/>
    <w:rsid w:val="00377A51"/>
    <w:rsid w:val="003816A8"/>
    <w:rsid w:val="00394F9B"/>
    <w:rsid w:val="003D2269"/>
    <w:rsid w:val="003D5EBC"/>
    <w:rsid w:val="003F08FD"/>
    <w:rsid w:val="00400C49"/>
    <w:rsid w:val="004122D7"/>
    <w:rsid w:val="00413437"/>
    <w:rsid w:val="0041610D"/>
    <w:rsid w:val="004213C0"/>
    <w:rsid w:val="00421B49"/>
    <w:rsid w:val="00425A29"/>
    <w:rsid w:val="0043579E"/>
    <w:rsid w:val="004413A7"/>
    <w:rsid w:val="00452DF2"/>
    <w:rsid w:val="00456FEA"/>
    <w:rsid w:val="004607C7"/>
    <w:rsid w:val="00461C92"/>
    <w:rsid w:val="00464F59"/>
    <w:rsid w:val="00467251"/>
    <w:rsid w:val="004726F6"/>
    <w:rsid w:val="00481A23"/>
    <w:rsid w:val="00482E13"/>
    <w:rsid w:val="00484DFD"/>
    <w:rsid w:val="0049131D"/>
    <w:rsid w:val="0049569F"/>
    <w:rsid w:val="004A02E1"/>
    <w:rsid w:val="004A4B5B"/>
    <w:rsid w:val="004A6EBB"/>
    <w:rsid w:val="004B34CA"/>
    <w:rsid w:val="004B7323"/>
    <w:rsid w:val="004C0DD8"/>
    <w:rsid w:val="004C4125"/>
    <w:rsid w:val="004C646B"/>
    <w:rsid w:val="004D67D3"/>
    <w:rsid w:val="004D796B"/>
    <w:rsid w:val="004E09FE"/>
    <w:rsid w:val="004E0D1A"/>
    <w:rsid w:val="004E19DF"/>
    <w:rsid w:val="004E4CD5"/>
    <w:rsid w:val="004E674F"/>
    <w:rsid w:val="004F06BA"/>
    <w:rsid w:val="004F64AC"/>
    <w:rsid w:val="00504889"/>
    <w:rsid w:val="00507146"/>
    <w:rsid w:val="00517077"/>
    <w:rsid w:val="00520CE3"/>
    <w:rsid w:val="005412E4"/>
    <w:rsid w:val="00542082"/>
    <w:rsid w:val="00543603"/>
    <w:rsid w:val="0054667A"/>
    <w:rsid w:val="00555777"/>
    <w:rsid w:val="00563201"/>
    <w:rsid w:val="005654BE"/>
    <w:rsid w:val="00572FCA"/>
    <w:rsid w:val="00581A1F"/>
    <w:rsid w:val="00581F2F"/>
    <w:rsid w:val="005834C4"/>
    <w:rsid w:val="005851EB"/>
    <w:rsid w:val="005911EE"/>
    <w:rsid w:val="005929A7"/>
    <w:rsid w:val="00594783"/>
    <w:rsid w:val="005A2366"/>
    <w:rsid w:val="005A46A8"/>
    <w:rsid w:val="005B0E50"/>
    <w:rsid w:val="005B5045"/>
    <w:rsid w:val="005B5DD7"/>
    <w:rsid w:val="005C142F"/>
    <w:rsid w:val="005C2591"/>
    <w:rsid w:val="005D16F0"/>
    <w:rsid w:val="005D2FCF"/>
    <w:rsid w:val="005E53B8"/>
    <w:rsid w:val="005F12C0"/>
    <w:rsid w:val="00601959"/>
    <w:rsid w:val="00607DC0"/>
    <w:rsid w:val="00612555"/>
    <w:rsid w:val="00621CEE"/>
    <w:rsid w:val="00625619"/>
    <w:rsid w:val="006269C5"/>
    <w:rsid w:val="006320F5"/>
    <w:rsid w:val="006373B7"/>
    <w:rsid w:val="00645BBD"/>
    <w:rsid w:val="00647B42"/>
    <w:rsid w:val="00654F3B"/>
    <w:rsid w:val="0066297A"/>
    <w:rsid w:val="00667AC3"/>
    <w:rsid w:val="00672D7C"/>
    <w:rsid w:val="006752CE"/>
    <w:rsid w:val="00677E99"/>
    <w:rsid w:val="00681989"/>
    <w:rsid w:val="006951FB"/>
    <w:rsid w:val="00696447"/>
    <w:rsid w:val="006B01F9"/>
    <w:rsid w:val="006B5AC9"/>
    <w:rsid w:val="006B653C"/>
    <w:rsid w:val="006B7034"/>
    <w:rsid w:val="006C46E9"/>
    <w:rsid w:val="006C4B2D"/>
    <w:rsid w:val="006C6CCE"/>
    <w:rsid w:val="006D38A5"/>
    <w:rsid w:val="006E0F84"/>
    <w:rsid w:val="006E2C7F"/>
    <w:rsid w:val="006E62A4"/>
    <w:rsid w:val="006F08E1"/>
    <w:rsid w:val="00702C0A"/>
    <w:rsid w:val="00715543"/>
    <w:rsid w:val="00720621"/>
    <w:rsid w:val="00722A12"/>
    <w:rsid w:val="00745174"/>
    <w:rsid w:val="0074620A"/>
    <w:rsid w:val="007503C4"/>
    <w:rsid w:val="00763E61"/>
    <w:rsid w:val="007667AB"/>
    <w:rsid w:val="00767232"/>
    <w:rsid w:val="007735F1"/>
    <w:rsid w:val="007746E9"/>
    <w:rsid w:val="0078346F"/>
    <w:rsid w:val="00783EFB"/>
    <w:rsid w:val="00784C86"/>
    <w:rsid w:val="0078733B"/>
    <w:rsid w:val="00792C0B"/>
    <w:rsid w:val="007A03C3"/>
    <w:rsid w:val="007B010D"/>
    <w:rsid w:val="007B5281"/>
    <w:rsid w:val="007C179A"/>
    <w:rsid w:val="007C6BB1"/>
    <w:rsid w:val="0080133B"/>
    <w:rsid w:val="0081045E"/>
    <w:rsid w:val="00812B11"/>
    <w:rsid w:val="008165A9"/>
    <w:rsid w:val="0082621B"/>
    <w:rsid w:val="00832B9D"/>
    <w:rsid w:val="008414DE"/>
    <w:rsid w:val="00854D84"/>
    <w:rsid w:val="008628BF"/>
    <w:rsid w:val="0086298A"/>
    <w:rsid w:val="0086751D"/>
    <w:rsid w:val="0087252C"/>
    <w:rsid w:val="00872F38"/>
    <w:rsid w:val="008776C3"/>
    <w:rsid w:val="00880CCB"/>
    <w:rsid w:val="00882B45"/>
    <w:rsid w:val="008832EE"/>
    <w:rsid w:val="00893E52"/>
    <w:rsid w:val="00894990"/>
    <w:rsid w:val="00895BC4"/>
    <w:rsid w:val="008A7F13"/>
    <w:rsid w:val="008B131D"/>
    <w:rsid w:val="008B34A5"/>
    <w:rsid w:val="008B3ACF"/>
    <w:rsid w:val="008B5BAA"/>
    <w:rsid w:val="008C1008"/>
    <w:rsid w:val="008C6C89"/>
    <w:rsid w:val="008D19AA"/>
    <w:rsid w:val="008D72C2"/>
    <w:rsid w:val="008D7CA6"/>
    <w:rsid w:val="008E5478"/>
    <w:rsid w:val="008E5570"/>
    <w:rsid w:val="008E78C9"/>
    <w:rsid w:val="008F01FA"/>
    <w:rsid w:val="008F304B"/>
    <w:rsid w:val="008F4122"/>
    <w:rsid w:val="00903357"/>
    <w:rsid w:val="00905884"/>
    <w:rsid w:val="009140DE"/>
    <w:rsid w:val="009148D2"/>
    <w:rsid w:val="009341E1"/>
    <w:rsid w:val="00941715"/>
    <w:rsid w:val="0094451F"/>
    <w:rsid w:val="0095061D"/>
    <w:rsid w:val="00956E19"/>
    <w:rsid w:val="0095730F"/>
    <w:rsid w:val="00960745"/>
    <w:rsid w:val="00963EA6"/>
    <w:rsid w:val="009650DD"/>
    <w:rsid w:val="009717BF"/>
    <w:rsid w:val="00985A95"/>
    <w:rsid w:val="00986555"/>
    <w:rsid w:val="00987154"/>
    <w:rsid w:val="00993BDE"/>
    <w:rsid w:val="00997078"/>
    <w:rsid w:val="009B0AEA"/>
    <w:rsid w:val="009B7695"/>
    <w:rsid w:val="009C4C3D"/>
    <w:rsid w:val="009D5E40"/>
    <w:rsid w:val="009D642A"/>
    <w:rsid w:val="009E0E38"/>
    <w:rsid w:val="009E3F40"/>
    <w:rsid w:val="009F5F20"/>
    <w:rsid w:val="009F77EE"/>
    <w:rsid w:val="00A00724"/>
    <w:rsid w:val="00A01D48"/>
    <w:rsid w:val="00A02A92"/>
    <w:rsid w:val="00A03F16"/>
    <w:rsid w:val="00A10E1E"/>
    <w:rsid w:val="00A11E4B"/>
    <w:rsid w:val="00A15523"/>
    <w:rsid w:val="00A25A03"/>
    <w:rsid w:val="00A30EAE"/>
    <w:rsid w:val="00A402A5"/>
    <w:rsid w:val="00A40C53"/>
    <w:rsid w:val="00A43545"/>
    <w:rsid w:val="00A6374C"/>
    <w:rsid w:val="00A750BF"/>
    <w:rsid w:val="00A840F8"/>
    <w:rsid w:val="00A849A6"/>
    <w:rsid w:val="00AB012F"/>
    <w:rsid w:val="00AB1D73"/>
    <w:rsid w:val="00AB1ECC"/>
    <w:rsid w:val="00AB3B8D"/>
    <w:rsid w:val="00AC61D8"/>
    <w:rsid w:val="00AD28D5"/>
    <w:rsid w:val="00AD70D3"/>
    <w:rsid w:val="00AE1FF6"/>
    <w:rsid w:val="00AF0B95"/>
    <w:rsid w:val="00AF1492"/>
    <w:rsid w:val="00AF4E56"/>
    <w:rsid w:val="00AF6F12"/>
    <w:rsid w:val="00B00061"/>
    <w:rsid w:val="00B07815"/>
    <w:rsid w:val="00B16811"/>
    <w:rsid w:val="00B22E94"/>
    <w:rsid w:val="00B25EC0"/>
    <w:rsid w:val="00B34DBF"/>
    <w:rsid w:val="00B357A6"/>
    <w:rsid w:val="00B406C8"/>
    <w:rsid w:val="00B45E88"/>
    <w:rsid w:val="00B513C0"/>
    <w:rsid w:val="00B53031"/>
    <w:rsid w:val="00B6260C"/>
    <w:rsid w:val="00B6633E"/>
    <w:rsid w:val="00B705A2"/>
    <w:rsid w:val="00B75AF8"/>
    <w:rsid w:val="00B80C59"/>
    <w:rsid w:val="00B86515"/>
    <w:rsid w:val="00B9440E"/>
    <w:rsid w:val="00BA1E3D"/>
    <w:rsid w:val="00BA669B"/>
    <w:rsid w:val="00BB04D0"/>
    <w:rsid w:val="00BB17EE"/>
    <w:rsid w:val="00BB6D23"/>
    <w:rsid w:val="00BC334B"/>
    <w:rsid w:val="00BC3CEE"/>
    <w:rsid w:val="00BC6B01"/>
    <w:rsid w:val="00BF489C"/>
    <w:rsid w:val="00C018A3"/>
    <w:rsid w:val="00C01A9F"/>
    <w:rsid w:val="00C0229F"/>
    <w:rsid w:val="00C0301C"/>
    <w:rsid w:val="00C04836"/>
    <w:rsid w:val="00C105A2"/>
    <w:rsid w:val="00C13219"/>
    <w:rsid w:val="00C31A22"/>
    <w:rsid w:val="00C378DD"/>
    <w:rsid w:val="00C42232"/>
    <w:rsid w:val="00C468F6"/>
    <w:rsid w:val="00C46D43"/>
    <w:rsid w:val="00C604EC"/>
    <w:rsid w:val="00C625FD"/>
    <w:rsid w:val="00C649BF"/>
    <w:rsid w:val="00C6659B"/>
    <w:rsid w:val="00C70236"/>
    <w:rsid w:val="00C70331"/>
    <w:rsid w:val="00C711F2"/>
    <w:rsid w:val="00C80EA4"/>
    <w:rsid w:val="00C81356"/>
    <w:rsid w:val="00C82CB8"/>
    <w:rsid w:val="00C86678"/>
    <w:rsid w:val="00C91292"/>
    <w:rsid w:val="00C969A7"/>
    <w:rsid w:val="00CA0923"/>
    <w:rsid w:val="00CA59D3"/>
    <w:rsid w:val="00CA71AE"/>
    <w:rsid w:val="00CA7A46"/>
    <w:rsid w:val="00CB7476"/>
    <w:rsid w:val="00CC071B"/>
    <w:rsid w:val="00CC42F1"/>
    <w:rsid w:val="00CC43F4"/>
    <w:rsid w:val="00CC6173"/>
    <w:rsid w:val="00CC71FE"/>
    <w:rsid w:val="00CC72D1"/>
    <w:rsid w:val="00CD0F72"/>
    <w:rsid w:val="00CE6E07"/>
    <w:rsid w:val="00D02A4F"/>
    <w:rsid w:val="00D061CD"/>
    <w:rsid w:val="00D0732D"/>
    <w:rsid w:val="00D13C5F"/>
    <w:rsid w:val="00D23F01"/>
    <w:rsid w:val="00D3003F"/>
    <w:rsid w:val="00D338A0"/>
    <w:rsid w:val="00D3493A"/>
    <w:rsid w:val="00D3604A"/>
    <w:rsid w:val="00D37A2A"/>
    <w:rsid w:val="00D478D7"/>
    <w:rsid w:val="00D5014F"/>
    <w:rsid w:val="00D51081"/>
    <w:rsid w:val="00D513CB"/>
    <w:rsid w:val="00D5174E"/>
    <w:rsid w:val="00D5224A"/>
    <w:rsid w:val="00D52EB7"/>
    <w:rsid w:val="00D6028F"/>
    <w:rsid w:val="00D60C34"/>
    <w:rsid w:val="00D70056"/>
    <w:rsid w:val="00D73E3F"/>
    <w:rsid w:val="00D80561"/>
    <w:rsid w:val="00D80C23"/>
    <w:rsid w:val="00DA50F5"/>
    <w:rsid w:val="00DC21AD"/>
    <w:rsid w:val="00DC2FA6"/>
    <w:rsid w:val="00DC51E9"/>
    <w:rsid w:val="00DC558A"/>
    <w:rsid w:val="00DD136B"/>
    <w:rsid w:val="00DD5807"/>
    <w:rsid w:val="00DD711D"/>
    <w:rsid w:val="00DE563E"/>
    <w:rsid w:val="00DE5C18"/>
    <w:rsid w:val="00DE65B5"/>
    <w:rsid w:val="00DF52FE"/>
    <w:rsid w:val="00E005F7"/>
    <w:rsid w:val="00E02246"/>
    <w:rsid w:val="00E10E93"/>
    <w:rsid w:val="00E27442"/>
    <w:rsid w:val="00E3391F"/>
    <w:rsid w:val="00E37908"/>
    <w:rsid w:val="00E40876"/>
    <w:rsid w:val="00E413E4"/>
    <w:rsid w:val="00E4241A"/>
    <w:rsid w:val="00E779BF"/>
    <w:rsid w:val="00E81469"/>
    <w:rsid w:val="00E824B7"/>
    <w:rsid w:val="00E835E5"/>
    <w:rsid w:val="00E84B91"/>
    <w:rsid w:val="00E93B3B"/>
    <w:rsid w:val="00E96922"/>
    <w:rsid w:val="00EA10AB"/>
    <w:rsid w:val="00EB4E08"/>
    <w:rsid w:val="00EC709D"/>
    <w:rsid w:val="00EC7313"/>
    <w:rsid w:val="00ED1955"/>
    <w:rsid w:val="00EE4C7B"/>
    <w:rsid w:val="00F00E0C"/>
    <w:rsid w:val="00F03BC5"/>
    <w:rsid w:val="00F05130"/>
    <w:rsid w:val="00F074B3"/>
    <w:rsid w:val="00F105B7"/>
    <w:rsid w:val="00F12D5E"/>
    <w:rsid w:val="00F14053"/>
    <w:rsid w:val="00F277CB"/>
    <w:rsid w:val="00F34B44"/>
    <w:rsid w:val="00F40908"/>
    <w:rsid w:val="00F508C7"/>
    <w:rsid w:val="00F53B39"/>
    <w:rsid w:val="00F5742C"/>
    <w:rsid w:val="00F613CF"/>
    <w:rsid w:val="00F72E75"/>
    <w:rsid w:val="00F74A11"/>
    <w:rsid w:val="00F84B79"/>
    <w:rsid w:val="00F934CC"/>
    <w:rsid w:val="00FA24DE"/>
    <w:rsid w:val="00FB4EBB"/>
    <w:rsid w:val="00FB6838"/>
    <w:rsid w:val="00FC4FBD"/>
    <w:rsid w:val="00FC519D"/>
    <w:rsid w:val="00FF03FE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FCB70"/>
  <w15:docId w15:val="{545B77FC-AB95-4AFD-A904-3A3CECF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="Meiryo UI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401" w:lineRule="exact"/>
      <w:ind w:left="1604" w:right="1605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line="364" w:lineRule="exact"/>
      <w:ind w:left="992" w:hanging="441"/>
    </w:pPr>
  </w:style>
  <w:style w:type="paragraph" w:customStyle="1" w:styleId="TableParagraph">
    <w:name w:val="Table Paragraph"/>
    <w:basedOn w:val="a"/>
    <w:uiPriority w:val="1"/>
    <w:qFormat/>
    <w:pPr>
      <w:spacing w:before="63"/>
      <w:ind w:left="144"/>
    </w:pPr>
  </w:style>
  <w:style w:type="paragraph" w:styleId="a6">
    <w:name w:val="header"/>
    <w:basedOn w:val="a"/>
    <w:link w:val="a7"/>
    <w:uiPriority w:val="99"/>
    <w:unhideWhenUsed/>
    <w:rsid w:val="00A84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40F8"/>
    <w:rPr>
      <w:rFonts w:ascii="Meiryo UI" w:eastAsia="Meiryo UI" w:hAnsi="Meiryo UI" w:cs="Meiryo UI"/>
      <w:lang w:eastAsia="ja-JP"/>
    </w:rPr>
  </w:style>
  <w:style w:type="paragraph" w:styleId="a8">
    <w:name w:val="footer"/>
    <w:basedOn w:val="a"/>
    <w:link w:val="a9"/>
    <w:uiPriority w:val="99"/>
    <w:unhideWhenUsed/>
    <w:rsid w:val="00A840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40F8"/>
    <w:rPr>
      <w:rFonts w:ascii="Meiryo UI" w:eastAsia="Meiryo UI" w:hAnsi="Meiryo UI" w:cs="Meiryo UI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1D1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188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AF0B95"/>
    <w:pPr>
      <w:jc w:val="center"/>
    </w:pPr>
  </w:style>
  <w:style w:type="character" w:customStyle="1" w:styleId="ad">
    <w:name w:val="記 (文字)"/>
    <w:basedOn w:val="a0"/>
    <w:link w:val="ac"/>
    <w:uiPriority w:val="99"/>
    <w:rsid w:val="00AF0B95"/>
    <w:rPr>
      <w:rFonts w:ascii="Meiryo UI" w:eastAsia="Meiryo UI" w:hAnsi="Meiryo UI" w:cs="Meiryo UI"/>
      <w:lang w:eastAsia="ja-JP"/>
    </w:rPr>
  </w:style>
  <w:style w:type="paragraph" w:styleId="ae">
    <w:name w:val="Closing"/>
    <w:basedOn w:val="a"/>
    <w:link w:val="af"/>
    <w:uiPriority w:val="99"/>
    <w:unhideWhenUsed/>
    <w:rsid w:val="00AF0B95"/>
    <w:pPr>
      <w:jc w:val="right"/>
    </w:pPr>
  </w:style>
  <w:style w:type="character" w:customStyle="1" w:styleId="af">
    <w:name w:val="結語 (文字)"/>
    <w:basedOn w:val="a0"/>
    <w:link w:val="ae"/>
    <w:uiPriority w:val="99"/>
    <w:rsid w:val="00AF0B95"/>
    <w:rPr>
      <w:rFonts w:ascii="Meiryo UI" w:eastAsia="Meiryo UI" w:hAnsi="Meiryo UI" w:cs="Meiryo UI"/>
      <w:lang w:eastAsia="ja-JP"/>
    </w:rPr>
  </w:style>
  <w:style w:type="character" w:styleId="af0">
    <w:name w:val="Hyperlink"/>
    <w:basedOn w:val="a0"/>
    <w:uiPriority w:val="99"/>
    <w:unhideWhenUsed/>
    <w:rsid w:val="0095061D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5061D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7B528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B5281"/>
  </w:style>
  <w:style w:type="character" w:customStyle="1" w:styleId="af4">
    <w:name w:val="コメント文字列 (文字)"/>
    <w:basedOn w:val="a0"/>
    <w:link w:val="af3"/>
    <w:uiPriority w:val="99"/>
    <w:semiHidden/>
    <w:rsid w:val="007B528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B528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B5281"/>
    <w:rPr>
      <w:b/>
      <w:bCs/>
    </w:rPr>
  </w:style>
  <w:style w:type="paragraph" w:styleId="Web">
    <w:name w:val="Normal (Web)"/>
    <w:basedOn w:val="a"/>
    <w:uiPriority w:val="99"/>
    <w:unhideWhenUsed/>
    <w:rsid w:val="0049131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/>
    </w:rPr>
  </w:style>
  <w:style w:type="character" w:styleId="af7">
    <w:name w:val="FollowedHyperlink"/>
    <w:basedOn w:val="a0"/>
    <w:uiPriority w:val="99"/>
    <w:semiHidden/>
    <w:unhideWhenUsed/>
    <w:rsid w:val="005851EB"/>
    <w:rPr>
      <w:color w:val="800080" w:themeColor="followedHyperlink"/>
      <w:u w:val="single"/>
    </w:rPr>
  </w:style>
  <w:style w:type="table" w:styleId="af8">
    <w:name w:val="Table Grid"/>
    <w:basedOn w:val="a1"/>
    <w:uiPriority w:val="39"/>
    <w:rsid w:val="00D47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647B42"/>
    <w:pPr>
      <w:widowControl/>
      <w:autoSpaceDE/>
      <w:autoSpaceDN/>
    </w:pPr>
  </w:style>
  <w:style w:type="character" w:customStyle="1" w:styleId="normaltextrun">
    <w:name w:val="normaltextrun"/>
    <w:basedOn w:val="a0"/>
    <w:rsid w:val="00C9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apia.or.jp/JMS2024_JAPIA_tour_for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-messe.co.j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youmu@japia.or.j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apia.or.jp/topics_detail/id=507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japia.or.jp/topics_detail1/id=5075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apan-mobility-sho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8F11C525B4D04787FFC1EAA0744229" ma:contentTypeVersion="9" ma:contentTypeDescription="新しいドキュメントを作成します。" ma:contentTypeScope="" ma:versionID="092b32b539d849ea33afde6a2c84e359">
  <xsd:schema xmlns:xsd="http://www.w3.org/2001/XMLSchema" xmlns:xs="http://www.w3.org/2001/XMLSchema" xmlns:p="http://schemas.microsoft.com/office/2006/metadata/properties" xmlns:ns2="dda6f18b-336a-4781-ab9d-162f84d460b4" xmlns:ns3="a757b6c1-94a7-49e3-88ca-bfa0221b1b74" targetNamespace="http://schemas.microsoft.com/office/2006/metadata/properties" ma:root="true" ma:fieldsID="9d4f21b955220b6bff41b6e6821a2713" ns2:_="" ns3:_="">
    <xsd:import namespace="dda6f18b-336a-4781-ab9d-162f84d460b4"/>
    <xsd:import namespace="a757b6c1-94a7-49e3-88ca-bfa0221b1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6f18b-336a-4781-ab9d-162f84d46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7b6c1-94a7-49e3-88ca-bfa0221b1b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96B28-10BA-4BC3-A1C2-3D77F07517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5D003-1A4D-4EAB-AA98-92E9AA0D8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141904-2AB2-41ED-8319-22C58F67C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92F27F-CA15-456F-9CDC-FF1166FBC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6f18b-336a-4781-ab9d-162f84d460b4"/>
    <ds:schemaRef ds:uri="a757b6c1-94a7-49e3-88ca-bfa0221b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尾関 明人</dc:creator>
  <cp:lastModifiedBy>内野 剛士</cp:lastModifiedBy>
  <cp:revision>176</cp:revision>
  <cp:lastPrinted>2024-08-28T05:20:00Z</cp:lastPrinted>
  <dcterms:created xsi:type="dcterms:W3CDTF">2024-07-17T11:23:00Z</dcterms:created>
  <dcterms:modified xsi:type="dcterms:W3CDTF">2024-09-26T09:02:00Z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2021-03-17T00:00:00Z</vt:filetime>
  </property>
  <property fmtid="{D5CDD505-2E9C-101B-9397-08002B2CF9AE}" pid="5" name="ContentTypeId">
    <vt:lpwstr>0x010100D68F11C525B4D04787FFC1EAA0744229</vt:lpwstr>
  </property>
</Properties>
</file>