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32" w:rsidRDefault="003614D7" w:rsidP="003614D7">
      <w:pPr>
        <w:ind w:firstLineChars="100" w:firstLine="240"/>
        <w:jc w:val="center"/>
        <w:rPr>
          <w:rFonts w:asciiTheme="minorEastAsia" w:hAnsiTheme="minorEastAsia"/>
          <w:sz w:val="24"/>
          <w:szCs w:val="24"/>
        </w:rPr>
      </w:pPr>
      <w:r w:rsidRPr="003614D7">
        <w:rPr>
          <w:rFonts w:asciiTheme="minorEastAsia" w:hAnsiTheme="minorEastAsia" w:hint="eastAsia"/>
          <w:sz w:val="24"/>
          <w:szCs w:val="24"/>
        </w:rPr>
        <w:t>依</w:t>
      </w:r>
      <w:r w:rsidR="00D50691">
        <w:rPr>
          <w:rFonts w:asciiTheme="minorEastAsia" w:hAnsiTheme="minorEastAsia" w:hint="eastAsia"/>
          <w:sz w:val="24"/>
          <w:szCs w:val="24"/>
        </w:rPr>
        <w:t xml:space="preserve">　</w:t>
      </w:r>
      <w:r w:rsidRPr="003614D7">
        <w:rPr>
          <w:rFonts w:asciiTheme="minorEastAsia" w:hAnsiTheme="minorEastAsia" w:hint="eastAsia"/>
          <w:sz w:val="24"/>
          <w:szCs w:val="24"/>
        </w:rPr>
        <w:t>頼</w:t>
      </w:r>
      <w:r w:rsidR="00D50691">
        <w:rPr>
          <w:rFonts w:asciiTheme="minorEastAsia" w:hAnsiTheme="minorEastAsia" w:hint="eastAsia"/>
          <w:sz w:val="24"/>
          <w:szCs w:val="24"/>
        </w:rPr>
        <w:t xml:space="preserve">　</w:t>
      </w:r>
      <w:r w:rsidRPr="003614D7">
        <w:rPr>
          <w:rFonts w:asciiTheme="minorEastAsia" w:hAnsiTheme="minorEastAsia" w:hint="eastAsia"/>
          <w:sz w:val="24"/>
          <w:szCs w:val="24"/>
        </w:rPr>
        <w:t>状</w:t>
      </w:r>
    </w:p>
    <w:p w:rsidR="00695003" w:rsidRDefault="0059652A" w:rsidP="003614D7">
      <w:pPr>
        <w:ind w:firstLineChars="100" w:firstLine="210"/>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68580</wp:posOffset>
                </wp:positionV>
                <wp:extent cx="5772150" cy="745807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7458075"/>
                        </a:xfrm>
                        <a:prstGeom prst="roundRect">
                          <a:avLst>
                            <a:gd name="adj" fmla="val 494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F062A" id="角丸四角形 1" o:spid="_x0000_s1026" style="position:absolute;left:0;text-align:left;margin-left:-15.3pt;margin-top:5.4pt;width:454.5pt;height:5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" filled="f" strokecolor="black [3213]" strokeweight="1pt">
                <v:stroke joinstyle="miter"/>
                <v:path arrowok="t"/>
              </v:roundrect>
            </w:pict>
          </mc:Fallback>
        </mc:AlternateContent>
      </w:r>
    </w:p>
    <w:p w:rsidR="0077408B" w:rsidRDefault="0077408B" w:rsidP="0077408B">
      <w:pPr>
        <w:jc w:val="right"/>
        <w:rPr>
          <w:sz w:val="24"/>
          <w:szCs w:val="24"/>
        </w:rPr>
      </w:pPr>
      <w:r w:rsidRPr="00A03087">
        <w:rPr>
          <w:rFonts w:ascii="ＭＳ Ｐゴシック" w:eastAsia="ＭＳ Ｐゴシック" w:hAnsi="ＭＳ Ｐゴシック" w:hint="eastAsia"/>
          <w:szCs w:val="21"/>
        </w:rPr>
        <w:t>２０１</w:t>
      </w:r>
      <w:r w:rsidR="00135FB8">
        <w:rPr>
          <w:rFonts w:ascii="ＭＳ Ｐゴシック" w:eastAsia="ＭＳ Ｐゴシック" w:hAnsi="ＭＳ Ｐゴシック" w:hint="eastAsia"/>
          <w:szCs w:val="21"/>
        </w:rPr>
        <w:t>5</w:t>
      </w:r>
      <w:r w:rsidRPr="00A03087">
        <w:rPr>
          <w:rFonts w:ascii="ＭＳ Ｐゴシック" w:eastAsia="ＭＳ Ｐゴシック" w:hAnsi="ＭＳ Ｐゴシック" w:hint="eastAsia"/>
          <w:szCs w:val="21"/>
        </w:rPr>
        <w:t>年</w:t>
      </w:r>
      <w:r w:rsidR="00FE1FAC">
        <w:rPr>
          <w:rFonts w:ascii="ＭＳ Ｐゴシック" w:eastAsia="ＭＳ Ｐゴシック" w:hAnsi="ＭＳ Ｐゴシック" w:hint="eastAsia"/>
          <w:szCs w:val="21"/>
        </w:rPr>
        <w:t>6</w:t>
      </w:r>
      <w:r w:rsidRPr="00A03087">
        <w:rPr>
          <w:rFonts w:ascii="ＭＳ Ｐゴシック" w:eastAsia="ＭＳ Ｐゴシック" w:hAnsi="ＭＳ Ｐゴシック" w:hint="eastAsia"/>
          <w:szCs w:val="21"/>
        </w:rPr>
        <w:t>月</w:t>
      </w:r>
    </w:p>
    <w:p w:rsidR="0031206D" w:rsidRDefault="0077408B">
      <w:pPr>
        <w:rPr>
          <w:sz w:val="24"/>
          <w:szCs w:val="24"/>
        </w:rPr>
      </w:pPr>
      <w:r w:rsidRPr="0077408B">
        <w:rPr>
          <w:rFonts w:hint="eastAsia"/>
          <w:sz w:val="24"/>
          <w:szCs w:val="24"/>
        </w:rPr>
        <w:t>各</w:t>
      </w:r>
      <w:r>
        <w:rPr>
          <w:rFonts w:hint="eastAsia"/>
          <w:sz w:val="24"/>
          <w:szCs w:val="24"/>
        </w:rPr>
        <w:t xml:space="preserve">　</w:t>
      </w:r>
      <w:r w:rsidRPr="0077408B">
        <w:rPr>
          <w:rFonts w:hint="eastAsia"/>
          <w:sz w:val="24"/>
          <w:szCs w:val="24"/>
        </w:rPr>
        <w:t>位</w:t>
      </w:r>
    </w:p>
    <w:p w:rsidR="00DB7F32" w:rsidRPr="0077408B" w:rsidRDefault="00DB7F32">
      <w:pPr>
        <w:rPr>
          <w:sz w:val="24"/>
          <w:szCs w:val="24"/>
        </w:rPr>
      </w:pPr>
    </w:p>
    <w:p w:rsidR="0077408B" w:rsidRDefault="00DB7F32" w:rsidP="00DB7F32">
      <w:pPr>
        <w:wordWrap w:val="0"/>
        <w:jc w:val="right"/>
      </w:pPr>
      <w:r>
        <w:rPr>
          <w:rFonts w:hint="eastAsia"/>
        </w:rPr>
        <w:t xml:space="preserve">素形材団体交流委員会　　　　</w:t>
      </w:r>
    </w:p>
    <w:p w:rsidR="00DB7F32" w:rsidRDefault="00DB7F32" w:rsidP="00DB7F32">
      <w:pPr>
        <w:jc w:val="right"/>
      </w:pPr>
      <w:r>
        <w:rPr>
          <w:rFonts w:hint="eastAsia"/>
        </w:rPr>
        <w:t>一般財団法人　素形材センター</w:t>
      </w:r>
    </w:p>
    <w:p w:rsidR="0077408B" w:rsidRDefault="0077408B" w:rsidP="0077408B">
      <w:pPr>
        <w:jc w:val="center"/>
        <w:rPr>
          <w:rFonts w:ascii="ＭＳ Ｐゴシック" w:eastAsia="ＭＳ Ｐゴシック" w:hAnsi="ＭＳ Ｐゴシック"/>
          <w:b/>
          <w:color w:val="000000"/>
          <w:sz w:val="28"/>
          <w:szCs w:val="28"/>
          <w:u w:val="single"/>
        </w:rPr>
      </w:pPr>
      <w:r w:rsidRPr="00A03087">
        <w:rPr>
          <w:rFonts w:ascii="ＭＳ Ｐゴシック" w:eastAsia="ＭＳ Ｐゴシック" w:hAnsi="ＭＳ Ｐゴシック" w:hint="eastAsia"/>
          <w:b/>
          <w:color w:val="000000"/>
          <w:sz w:val="28"/>
          <w:szCs w:val="28"/>
          <w:u w:val="single"/>
        </w:rPr>
        <w:t>素形材月間オープンファクトリー実施について</w:t>
      </w:r>
      <w:r>
        <w:rPr>
          <w:rFonts w:ascii="ＭＳ Ｐゴシック" w:eastAsia="ＭＳ Ｐゴシック" w:hAnsi="ＭＳ Ｐゴシック" w:hint="eastAsia"/>
          <w:b/>
          <w:color w:val="000000"/>
          <w:sz w:val="28"/>
          <w:szCs w:val="28"/>
          <w:u w:val="single"/>
        </w:rPr>
        <w:t>お願い</w:t>
      </w:r>
    </w:p>
    <w:p w:rsidR="0077408B" w:rsidRDefault="0077408B" w:rsidP="0077408B">
      <w:pPr>
        <w:rPr>
          <w:rFonts w:ascii="ＭＳ Ｐゴシック" w:eastAsia="ＭＳ Ｐゴシック" w:hAnsi="ＭＳ Ｐゴシック"/>
          <w:b/>
          <w:color w:val="000000"/>
          <w:szCs w:val="21"/>
          <w:u w:val="single"/>
        </w:rPr>
      </w:pPr>
    </w:p>
    <w:p w:rsidR="0077408B" w:rsidRPr="0077408B" w:rsidRDefault="0077408B" w:rsidP="0077408B">
      <w:pPr>
        <w:spacing w:line="0" w:lineRule="atLeast"/>
        <w:ind w:rightChars="106" w:right="223" w:firstLineChars="100" w:firstLine="210"/>
        <w:rPr>
          <w:rFonts w:asciiTheme="minorEastAsia" w:hAnsiTheme="minorEastAsia"/>
          <w:color w:val="000000"/>
          <w:szCs w:val="21"/>
        </w:rPr>
      </w:pPr>
      <w:r>
        <w:rPr>
          <w:rFonts w:asciiTheme="minorEastAsia" w:hAnsiTheme="minorEastAsia" w:hint="eastAsia"/>
          <w:color w:val="000000"/>
          <w:szCs w:val="21"/>
        </w:rPr>
        <w:t>素形材団体</w:t>
      </w:r>
      <w:r w:rsidR="00B35639">
        <w:rPr>
          <w:rFonts w:asciiTheme="minorEastAsia" w:hAnsiTheme="minorEastAsia" w:hint="eastAsia"/>
          <w:color w:val="000000"/>
          <w:szCs w:val="21"/>
        </w:rPr>
        <w:t>交流</w:t>
      </w:r>
      <w:r>
        <w:rPr>
          <w:rFonts w:asciiTheme="minorEastAsia" w:hAnsiTheme="minorEastAsia" w:hint="eastAsia"/>
          <w:color w:val="000000"/>
          <w:szCs w:val="21"/>
        </w:rPr>
        <w:t>委員会</w:t>
      </w:r>
      <w:r w:rsidRPr="0077408B">
        <w:rPr>
          <w:rFonts w:asciiTheme="minorEastAsia" w:hAnsiTheme="minorEastAsia" w:hint="eastAsia"/>
          <w:color w:val="000000"/>
          <w:szCs w:val="21"/>
        </w:rPr>
        <w:t>および</w:t>
      </w:r>
      <w:r>
        <w:rPr>
          <w:rFonts w:asciiTheme="minorEastAsia" w:hAnsiTheme="minorEastAsia" w:hint="eastAsia"/>
          <w:color w:val="000000"/>
          <w:szCs w:val="21"/>
        </w:rPr>
        <w:t>一般</w:t>
      </w:r>
      <w:r w:rsidRPr="0077408B">
        <w:rPr>
          <w:rFonts w:asciiTheme="minorEastAsia" w:hAnsiTheme="minorEastAsia" w:hint="eastAsia"/>
          <w:color w:val="000000"/>
          <w:szCs w:val="21"/>
        </w:rPr>
        <w:t>財団法人素形材センターが毎年11月に実施する</w:t>
      </w:r>
      <w:r w:rsidR="00B35639">
        <w:rPr>
          <w:rFonts w:asciiTheme="minorEastAsia" w:hAnsiTheme="minorEastAsia" w:hint="eastAsia"/>
          <w:color w:val="000000"/>
          <w:szCs w:val="21"/>
        </w:rPr>
        <w:t>「</w:t>
      </w:r>
      <w:r w:rsidRPr="0077408B">
        <w:rPr>
          <w:rFonts w:asciiTheme="minorEastAsia" w:hAnsiTheme="minorEastAsia" w:hint="eastAsia"/>
          <w:color w:val="000000"/>
          <w:szCs w:val="21"/>
        </w:rPr>
        <w:t>素形材月間</w:t>
      </w:r>
      <w:r w:rsidR="00B35639">
        <w:rPr>
          <w:rFonts w:asciiTheme="minorEastAsia" w:hAnsiTheme="minorEastAsia" w:hint="eastAsia"/>
          <w:color w:val="000000"/>
          <w:szCs w:val="21"/>
        </w:rPr>
        <w:t>」活動</w:t>
      </w:r>
      <w:r w:rsidRPr="0077408B">
        <w:rPr>
          <w:rFonts w:asciiTheme="minorEastAsia" w:hAnsiTheme="minorEastAsia" w:hint="eastAsia"/>
          <w:color w:val="000000"/>
          <w:szCs w:val="21"/>
        </w:rPr>
        <w:t>に合わせまして、</w:t>
      </w:r>
      <w:r w:rsidR="0059652A" w:rsidRPr="005C1E07">
        <w:rPr>
          <w:rFonts w:asciiTheme="minorEastAsia" w:hAnsiTheme="minorEastAsia" w:hint="eastAsia"/>
          <w:szCs w:val="21"/>
        </w:rPr>
        <w:t>近隣の子供や住民</w:t>
      </w:r>
      <w:r w:rsidR="0059652A">
        <w:rPr>
          <w:rFonts w:asciiTheme="minorEastAsia" w:hAnsiTheme="minorEastAsia" w:hint="eastAsia"/>
          <w:szCs w:val="21"/>
        </w:rPr>
        <w:t>及び</w:t>
      </w:r>
      <w:r w:rsidR="0059652A" w:rsidRPr="005C1E07">
        <w:rPr>
          <w:rFonts w:asciiTheme="minorEastAsia" w:hAnsiTheme="minorEastAsia" w:hint="eastAsia"/>
          <w:szCs w:val="21"/>
        </w:rPr>
        <w:t>産業関係者</w:t>
      </w:r>
      <w:r w:rsidR="00B35639">
        <w:rPr>
          <w:rFonts w:asciiTheme="minorEastAsia" w:hAnsiTheme="minorEastAsia" w:hint="eastAsia"/>
          <w:color w:val="000000"/>
          <w:szCs w:val="21"/>
        </w:rPr>
        <w:t>を対象に</w:t>
      </w:r>
      <w:r w:rsidR="00135FB8">
        <w:rPr>
          <w:rFonts w:asciiTheme="minorEastAsia" w:hAnsiTheme="minorEastAsia" w:hint="eastAsia"/>
          <w:color w:val="000000"/>
          <w:szCs w:val="21"/>
        </w:rPr>
        <w:t>もの</w:t>
      </w:r>
      <w:r w:rsidR="00B35639" w:rsidRPr="0077408B">
        <w:rPr>
          <w:rFonts w:asciiTheme="minorEastAsia" w:hAnsiTheme="minorEastAsia" w:hint="eastAsia"/>
          <w:color w:val="000000"/>
          <w:szCs w:val="21"/>
        </w:rPr>
        <w:t>づくり中小企業</w:t>
      </w:r>
      <w:r w:rsidR="00B35639">
        <w:rPr>
          <w:rFonts w:asciiTheme="minorEastAsia" w:hAnsiTheme="minorEastAsia" w:hint="eastAsia"/>
          <w:color w:val="000000"/>
          <w:szCs w:val="21"/>
        </w:rPr>
        <w:t>の</w:t>
      </w:r>
      <w:r w:rsidRPr="0077408B">
        <w:rPr>
          <w:rFonts w:asciiTheme="minorEastAsia" w:hAnsiTheme="minorEastAsia" w:hint="eastAsia"/>
          <w:color w:val="000000"/>
          <w:szCs w:val="21"/>
        </w:rPr>
        <w:t>現場訪問の機会を提供するオープンファクトリーの受入れ企業</w:t>
      </w:r>
      <w:r w:rsidR="00F24E81">
        <w:rPr>
          <w:rFonts w:asciiTheme="minorEastAsia" w:hAnsiTheme="minorEastAsia" w:hint="eastAsia"/>
          <w:color w:val="000000"/>
          <w:szCs w:val="21"/>
        </w:rPr>
        <w:t>になっていただきたいと存じます。</w:t>
      </w:r>
      <w:r w:rsidRPr="0077408B">
        <w:rPr>
          <w:rFonts w:asciiTheme="minorEastAsia" w:hAnsiTheme="minorEastAsia" w:hint="eastAsia"/>
          <w:color w:val="000000"/>
          <w:szCs w:val="21"/>
        </w:rPr>
        <w:t>将来にわたって経営に基盤を支える人材の確保</w:t>
      </w:r>
      <w:r w:rsidR="00B35639">
        <w:rPr>
          <w:rFonts w:asciiTheme="minorEastAsia" w:hAnsiTheme="minorEastAsia" w:hint="eastAsia"/>
          <w:color w:val="000000"/>
          <w:szCs w:val="21"/>
        </w:rPr>
        <w:t>や各社の</w:t>
      </w:r>
      <w:r w:rsidRPr="0077408B">
        <w:rPr>
          <w:rFonts w:asciiTheme="minorEastAsia" w:hAnsiTheme="minorEastAsia" w:hint="eastAsia"/>
          <w:color w:val="000000"/>
          <w:szCs w:val="21"/>
        </w:rPr>
        <w:t xml:space="preserve">企業広報として、是非この機会にご参加くださいますようお願い申し上げます。　　　　　　　　　　　　　　　　　　　　　　　　　　　　　　　　</w:t>
      </w:r>
    </w:p>
    <w:p w:rsidR="0077408B" w:rsidRPr="0077408B" w:rsidRDefault="0077408B" w:rsidP="0077408B">
      <w:pPr>
        <w:spacing w:line="0" w:lineRule="atLeast"/>
        <w:ind w:rightChars="106" w:right="223"/>
        <w:rPr>
          <w:rFonts w:asciiTheme="minorEastAsia" w:hAnsiTheme="minorEastAsia"/>
          <w:b/>
          <w:color w:val="000000"/>
          <w:szCs w:val="21"/>
          <w:shd w:val="pct15" w:color="auto" w:fill="FFFFFF"/>
        </w:rPr>
      </w:pPr>
    </w:p>
    <w:p w:rsidR="0077408B" w:rsidRPr="0077408B" w:rsidRDefault="0077408B" w:rsidP="0077408B">
      <w:pPr>
        <w:spacing w:line="0" w:lineRule="atLeast"/>
        <w:rPr>
          <w:rFonts w:asciiTheme="minorEastAsia" w:hAnsiTheme="minorEastAsia"/>
          <w:b/>
          <w:color w:val="000000"/>
          <w:szCs w:val="21"/>
        </w:rPr>
      </w:pPr>
      <w:r w:rsidRPr="0077408B">
        <w:rPr>
          <w:rFonts w:asciiTheme="minorEastAsia" w:hAnsiTheme="minorEastAsia" w:hint="eastAsia"/>
          <w:b/>
          <w:color w:val="000000"/>
          <w:szCs w:val="21"/>
        </w:rPr>
        <w:t>１．趣旨</w:t>
      </w:r>
    </w:p>
    <w:p w:rsidR="0077408B" w:rsidRPr="0077408B" w:rsidRDefault="0077408B" w:rsidP="0077408B">
      <w:pPr>
        <w:spacing w:line="0" w:lineRule="atLeast"/>
        <w:ind w:leftChars="100" w:left="210" w:firstLineChars="100" w:firstLine="210"/>
        <w:rPr>
          <w:rFonts w:asciiTheme="minorEastAsia" w:hAnsiTheme="minorEastAsia"/>
          <w:color w:val="000000"/>
          <w:szCs w:val="21"/>
        </w:rPr>
      </w:pPr>
      <w:r w:rsidRPr="0077408B">
        <w:rPr>
          <w:rFonts w:asciiTheme="minorEastAsia" w:hAnsiTheme="minorEastAsia" w:hint="eastAsia"/>
          <w:color w:val="000000"/>
          <w:szCs w:val="21"/>
        </w:rPr>
        <w:t>鋳造業、</w:t>
      </w:r>
      <w:r w:rsidR="00D50691">
        <w:rPr>
          <w:rFonts w:asciiTheme="minorEastAsia" w:hAnsiTheme="minorEastAsia" w:hint="eastAsia"/>
          <w:color w:val="000000"/>
          <w:szCs w:val="21"/>
        </w:rPr>
        <w:t>ダイカスト業、</w:t>
      </w:r>
      <w:r w:rsidRPr="0077408B">
        <w:rPr>
          <w:rFonts w:asciiTheme="minorEastAsia" w:hAnsiTheme="minorEastAsia" w:hint="eastAsia"/>
          <w:color w:val="000000"/>
          <w:szCs w:val="21"/>
        </w:rPr>
        <w:t>鍛造業、金属プレス業、金型製造業を代表とする素形材産業は、我が国の</w:t>
      </w:r>
      <w:r w:rsidR="00135FB8">
        <w:rPr>
          <w:rFonts w:asciiTheme="minorEastAsia" w:hAnsiTheme="minorEastAsia" w:hint="eastAsia"/>
          <w:color w:val="000000"/>
          <w:szCs w:val="21"/>
        </w:rPr>
        <w:t>もの</w:t>
      </w:r>
      <w:r w:rsidRPr="0077408B">
        <w:rPr>
          <w:rFonts w:asciiTheme="minorEastAsia" w:hAnsiTheme="minorEastAsia" w:hint="eastAsia"/>
          <w:color w:val="000000"/>
          <w:szCs w:val="21"/>
        </w:rPr>
        <w:t>づくりにおいて必要不可欠であり、それを支える人材の確保が</w:t>
      </w:r>
      <w:r w:rsidR="00135FB8">
        <w:rPr>
          <w:rFonts w:asciiTheme="minorEastAsia" w:hAnsiTheme="minorEastAsia" w:hint="eastAsia"/>
          <w:color w:val="000000"/>
          <w:szCs w:val="21"/>
        </w:rPr>
        <w:t>もの</w:t>
      </w:r>
      <w:r w:rsidRPr="0077408B">
        <w:rPr>
          <w:rFonts w:asciiTheme="minorEastAsia" w:hAnsiTheme="minorEastAsia" w:hint="eastAsia"/>
          <w:color w:val="000000"/>
          <w:szCs w:val="21"/>
        </w:rPr>
        <w:t>づくり産業を活性化させ、日本経済の復興に向けた基盤を形成します。</w:t>
      </w:r>
    </w:p>
    <w:p w:rsidR="0077408B" w:rsidRPr="0077408B" w:rsidRDefault="0077408B" w:rsidP="0077408B">
      <w:pPr>
        <w:spacing w:line="0" w:lineRule="atLeast"/>
        <w:ind w:leftChars="100" w:left="210" w:firstLineChars="100" w:firstLine="210"/>
        <w:rPr>
          <w:rFonts w:asciiTheme="minorEastAsia" w:hAnsiTheme="minorEastAsia"/>
          <w:color w:val="000000"/>
          <w:szCs w:val="21"/>
        </w:rPr>
      </w:pPr>
      <w:r w:rsidRPr="0077408B">
        <w:rPr>
          <w:rFonts w:asciiTheme="minorEastAsia" w:hAnsiTheme="minorEastAsia" w:hint="eastAsia"/>
          <w:color w:val="000000"/>
          <w:szCs w:val="21"/>
        </w:rPr>
        <w:t>しかしながら素形材産業においては中小企業性が高く、その重要性や職業としての魅力が発信される機会が少ないことから、学生の就職先としても認知されにく</w:t>
      </w:r>
      <w:r w:rsidR="00B35639">
        <w:rPr>
          <w:rFonts w:asciiTheme="minorEastAsia" w:hAnsiTheme="minorEastAsia" w:hint="eastAsia"/>
          <w:color w:val="000000"/>
          <w:szCs w:val="21"/>
        </w:rPr>
        <w:t>く人材が集まりにくいということやそれぞれの業種が理解されにくいという</w:t>
      </w:r>
      <w:r w:rsidRPr="0077408B">
        <w:rPr>
          <w:rFonts w:asciiTheme="minorEastAsia" w:hAnsiTheme="minorEastAsia" w:hint="eastAsia"/>
          <w:color w:val="000000"/>
          <w:szCs w:val="21"/>
        </w:rPr>
        <w:t>状況にあります。そのため、素形材産業界で</w:t>
      </w:r>
      <w:r w:rsidR="00B35639">
        <w:rPr>
          <w:rFonts w:asciiTheme="minorEastAsia" w:hAnsiTheme="minorEastAsia" w:hint="eastAsia"/>
          <w:color w:val="000000"/>
          <w:szCs w:val="21"/>
        </w:rPr>
        <w:t>は我々</w:t>
      </w:r>
      <w:r w:rsidRPr="0077408B">
        <w:rPr>
          <w:rFonts w:asciiTheme="minorEastAsia" w:hAnsiTheme="minorEastAsia" w:hint="eastAsia"/>
          <w:color w:val="000000"/>
          <w:szCs w:val="21"/>
        </w:rPr>
        <w:t>の重要性等を広く社会一般に周知し、その活性化を図るための取り組みを進めており、</w:t>
      </w:r>
      <w:r w:rsidRPr="00B35639">
        <w:rPr>
          <w:rFonts w:asciiTheme="minorEastAsia" w:hAnsiTheme="minorEastAsia" w:hint="eastAsia"/>
          <w:color w:val="000000"/>
          <w:szCs w:val="21"/>
        </w:rPr>
        <w:t>平成</w:t>
      </w:r>
      <w:r w:rsidR="00B35639" w:rsidRPr="00B35639">
        <w:rPr>
          <w:rFonts w:asciiTheme="minorEastAsia" w:hAnsiTheme="minorEastAsia" w:hint="eastAsia"/>
          <w:color w:val="000000"/>
          <w:szCs w:val="21"/>
        </w:rPr>
        <w:t>７</w:t>
      </w:r>
      <w:r w:rsidRPr="00B35639">
        <w:rPr>
          <w:rFonts w:asciiTheme="minorEastAsia" w:hAnsiTheme="minorEastAsia" w:hint="eastAsia"/>
          <w:color w:val="000000"/>
          <w:szCs w:val="21"/>
        </w:rPr>
        <w:t>年度から</w:t>
      </w:r>
      <w:r w:rsidRPr="0077408B">
        <w:rPr>
          <w:rFonts w:asciiTheme="minorEastAsia" w:hAnsiTheme="minorEastAsia" w:hint="eastAsia"/>
          <w:color w:val="000000"/>
          <w:szCs w:val="21"/>
          <w:u w:val="single"/>
        </w:rPr>
        <w:t>毎年</w:t>
      </w:r>
      <w:r w:rsidR="00B35639">
        <w:rPr>
          <w:rFonts w:asciiTheme="minorEastAsia" w:hAnsiTheme="minorEastAsia" w:hint="eastAsia"/>
          <w:color w:val="000000"/>
          <w:szCs w:val="21"/>
          <w:u w:val="single"/>
        </w:rPr>
        <w:t>１１</w:t>
      </w:r>
      <w:r w:rsidRPr="0077408B">
        <w:rPr>
          <w:rFonts w:asciiTheme="minorEastAsia" w:hAnsiTheme="minorEastAsia" w:hint="eastAsia"/>
          <w:color w:val="000000"/>
          <w:szCs w:val="21"/>
          <w:u w:val="single"/>
        </w:rPr>
        <w:t>月を「素形材月間」</w:t>
      </w:r>
      <w:r w:rsidRPr="0077408B">
        <w:rPr>
          <w:rFonts w:asciiTheme="minorEastAsia" w:hAnsiTheme="minorEastAsia" w:hint="eastAsia"/>
          <w:color w:val="000000"/>
          <w:szCs w:val="21"/>
        </w:rPr>
        <w:t>として、この期間にシンポジウムやオープンファクトリー、関連業界団体の機関誌への広報</w:t>
      </w:r>
      <w:r w:rsidR="00B35639">
        <w:rPr>
          <w:rFonts w:asciiTheme="minorEastAsia" w:hAnsiTheme="minorEastAsia" w:hint="eastAsia"/>
          <w:color w:val="000000"/>
          <w:szCs w:val="21"/>
        </w:rPr>
        <w:t>等々、</w:t>
      </w:r>
      <w:r w:rsidRPr="0077408B">
        <w:rPr>
          <w:rFonts w:asciiTheme="minorEastAsia" w:hAnsiTheme="minorEastAsia" w:hint="eastAsia"/>
          <w:color w:val="000000"/>
          <w:szCs w:val="21"/>
        </w:rPr>
        <w:t>普及・啓発事業を集中的に行っています。</w:t>
      </w:r>
    </w:p>
    <w:p w:rsidR="0077408B" w:rsidRPr="00777605" w:rsidRDefault="0077408B" w:rsidP="00777605">
      <w:pPr>
        <w:spacing w:line="0" w:lineRule="atLeast"/>
        <w:ind w:leftChars="100" w:left="210" w:firstLineChars="100" w:firstLine="210"/>
        <w:rPr>
          <w:rFonts w:asciiTheme="minorEastAsia" w:hAnsiTheme="minorEastAsia"/>
          <w:b/>
          <w:color w:val="000000"/>
          <w:szCs w:val="21"/>
        </w:rPr>
      </w:pPr>
      <w:r w:rsidRPr="0077408B">
        <w:rPr>
          <w:rFonts w:asciiTheme="minorEastAsia" w:hAnsiTheme="minorEastAsia" w:hint="eastAsia"/>
          <w:color w:val="000000"/>
          <w:szCs w:val="21"/>
        </w:rPr>
        <w:t>素形材月間におけるオープンファクトリーにおいては</w:t>
      </w:r>
      <w:r w:rsidR="00777605">
        <w:rPr>
          <w:rFonts w:asciiTheme="minorEastAsia" w:hAnsiTheme="minorEastAsia" w:hint="eastAsia"/>
          <w:color w:val="000000"/>
          <w:szCs w:val="21"/>
        </w:rPr>
        <w:t>、</w:t>
      </w:r>
      <w:r w:rsidRPr="0077408B">
        <w:rPr>
          <w:rFonts w:asciiTheme="minorEastAsia" w:hAnsiTheme="minorEastAsia" w:hint="eastAsia"/>
          <w:color w:val="000000"/>
          <w:szCs w:val="21"/>
        </w:rPr>
        <w:t>直接現場を訪問する機会を</w:t>
      </w:r>
      <w:r w:rsidR="00777605">
        <w:rPr>
          <w:rFonts w:asciiTheme="minorEastAsia" w:hAnsiTheme="minorEastAsia" w:hint="eastAsia"/>
          <w:color w:val="000000"/>
          <w:szCs w:val="21"/>
        </w:rPr>
        <w:t>ご</w:t>
      </w:r>
      <w:r w:rsidRPr="0077408B">
        <w:rPr>
          <w:rFonts w:asciiTheme="minorEastAsia" w:hAnsiTheme="minorEastAsia" w:hint="eastAsia"/>
          <w:color w:val="000000"/>
          <w:szCs w:val="21"/>
        </w:rPr>
        <w:t>提供</w:t>
      </w:r>
      <w:r w:rsidR="00777605">
        <w:rPr>
          <w:rFonts w:asciiTheme="minorEastAsia" w:hAnsiTheme="minorEastAsia" w:hint="eastAsia"/>
          <w:color w:val="000000"/>
          <w:szCs w:val="21"/>
        </w:rPr>
        <w:t>いただく</w:t>
      </w:r>
      <w:r w:rsidRPr="0077408B">
        <w:rPr>
          <w:rFonts w:asciiTheme="minorEastAsia" w:hAnsiTheme="minorEastAsia" w:hint="eastAsia"/>
          <w:color w:val="000000"/>
          <w:szCs w:val="21"/>
        </w:rPr>
        <w:t>ことで、</w:t>
      </w:r>
      <w:r w:rsidR="00135FB8">
        <w:rPr>
          <w:rFonts w:asciiTheme="minorEastAsia" w:hAnsiTheme="minorEastAsia" w:hint="eastAsia"/>
          <w:color w:val="000000"/>
          <w:szCs w:val="21"/>
        </w:rPr>
        <w:t>もの</w:t>
      </w:r>
      <w:r w:rsidRPr="0077408B">
        <w:rPr>
          <w:rFonts w:asciiTheme="minorEastAsia" w:hAnsiTheme="minorEastAsia" w:hint="eastAsia"/>
          <w:color w:val="000000"/>
          <w:szCs w:val="21"/>
        </w:rPr>
        <w:t>づくりの持つ面白さや職業としての意義深さを伝え、広く認知させることで、</w:t>
      </w:r>
      <w:r w:rsidR="00777605">
        <w:rPr>
          <w:rFonts w:asciiTheme="minorEastAsia" w:hAnsiTheme="minorEastAsia" w:hint="eastAsia"/>
          <w:color w:val="000000"/>
          <w:szCs w:val="21"/>
        </w:rPr>
        <w:t>将来の</w:t>
      </w:r>
      <w:r w:rsidRPr="0077408B">
        <w:rPr>
          <w:rFonts w:asciiTheme="minorEastAsia" w:hAnsiTheme="minorEastAsia" w:hint="eastAsia"/>
          <w:color w:val="000000"/>
          <w:szCs w:val="21"/>
        </w:rPr>
        <w:t>中小企業における優秀な人材の確保を促し、</w:t>
      </w:r>
      <w:r w:rsidR="00135FB8">
        <w:rPr>
          <w:rFonts w:asciiTheme="minorEastAsia" w:hAnsiTheme="minorEastAsia" w:hint="eastAsia"/>
          <w:color w:val="000000"/>
          <w:szCs w:val="21"/>
        </w:rPr>
        <w:t>もの</w:t>
      </w:r>
      <w:r w:rsidRPr="0077408B">
        <w:rPr>
          <w:rFonts w:asciiTheme="minorEastAsia" w:hAnsiTheme="minorEastAsia" w:hint="eastAsia"/>
          <w:color w:val="000000"/>
          <w:szCs w:val="21"/>
        </w:rPr>
        <w:t>づくり産業の活性化を推進いたします。</w:t>
      </w:r>
    </w:p>
    <w:p w:rsidR="0077408B" w:rsidRPr="00777605" w:rsidRDefault="0077408B" w:rsidP="0077408B">
      <w:pPr>
        <w:spacing w:line="0" w:lineRule="atLeast"/>
        <w:ind w:leftChars="100" w:left="210" w:firstLineChars="100" w:firstLine="210"/>
        <w:rPr>
          <w:rFonts w:asciiTheme="minorEastAsia" w:hAnsiTheme="minorEastAsia"/>
          <w:color w:val="000000"/>
          <w:szCs w:val="21"/>
        </w:rPr>
      </w:pPr>
    </w:p>
    <w:p w:rsidR="0077408B" w:rsidRPr="0077408B" w:rsidRDefault="0077408B" w:rsidP="0077408B">
      <w:pPr>
        <w:spacing w:line="0" w:lineRule="atLeast"/>
        <w:rPr>
          <w:rFonts w:asciiTheme="minorEastAsia" w:hAnsiTheme="minorEastAsia"/>
          <w:b/>
          <w:color w:val="000000"/>
          <w:szCs w:val="21"/>
        </w:rPr>
      </w:pPr>
      <w:r w:rsidRPr="0077408B">
        <w:rPr>
          <w:rFonts w:asciiTheme="minorEastAsia" w:hAnsiTheme="minorEastAsia" w:hint="eastAsia"/>
          <w:b/>
          <w:color w:val="000000"/>
          <w:szCs w:val="21"/>
        </w:rPr>
        <w:t>２．実施期間</w:t>
      </w:r>
    </w:p>
    <w:p w:rsidR="0077408B" w:rsidRPr="0077408B" w:rsidRDefault="0077408B" w:rsidP="0077408B">
      <w:pPr>
        <w:spacing w:line="0" w:lineRule="atLeast"/>
        <w:ind w:leftChars="100" w:left="210"/>
        <w:rPr>
          <w:rFonts w:asciiTheme="minorEastAsia" w:hAnsiTheme="minorEastAsia"/>
          <w:color w:val="000000"/>
          <w:szCs w:val="21"/>
        </w:rPr>
      </w:pPr>
      <w:r w:rsidRPr="0077408B">
        <w:rPr>
          <w:rFonts w:asciiTheme="minorEastAsia" w:hAnsiTheme="minorEastAsia" w:hint="eastAsia"/>
          <w:color w:val="000000"/>
          <w:szCs w:val="21"/>
        </w:rPr>
        <w:t>平成</w:t>
      </w:r>
      <w:r w:rsidR="00777605">
        <w:rPr>
          <w:rFonts w:asciiTheme="minorEastAsia" w:hAnsiTheme="minorEastAsia" w:hint="eastAsia"/>
          <w:color w:val="000000"/>
          <w:szCs w:val="21"/>
        </w:rPr>
        <w:t>２</w:t>
      </w:r>
      <w:r w:rsidR="00135FB8">
        <w:rPr>
          <w:rFonts w:asciiTheme="minorEastAsia" w:hAnsiTheme="minorEastAsia" w:hint="eastAsia"/>
          <w:color w:val="000000"/>
          <w:szCs w:val="21"/>
        </w:rPr>
        <w:t>７</w:t>
      </w:r>
      <w:r w:rsidRPr="0077408B">
        <w:rPr>
          <w:rFonts w:asciiTheme="minorEastAsia" w:hAnsiTheme="minorEastAsia" w:hint="eastAsia"/>
          <w:color w:val="000000"/>
          <w:szCs w:val="21"/>
        </w:rPr>
        <w:t>年</w:t>
      </w:r>
      <w:r w:rsidR="00777605">
        <w:rPr>
          <w:rFonts w:asciiTheme="minorEastAsia" w:hAnsiTheme="minorEastAsia" w:hint="eastAsia"/>
          <w:color w:val="000000"/>
          <w:szCs w:val="21"/>
        </w:rPr>
        <w:t>１１</w:t>
      </w:r>
      <w:r w:rsidRPr="0077408B">
        <w:rPr>
          <w:rFonts w:asciiTheme="minorEastAsia" w:hAnsiTheme="minorEastAsia" w:hint="eastAsia"/>
          <w:color w:val="000000"/>
          <w:szCs w:val="21"/>
        </w:rPr>
        <w:t>月</w:t>
      </w:r>
      <w:r w:rsidR="00777605">
        <w:rPr>
          <w:rFonts w:asciiTheme="minorEastAsia" w:hAnsiTheme="minorEastAsia" w:hint="eastAsia"/>
          <w:color w:val="000000"/>
          <w:szCs w:val="21"/>
        </w:rPr>
        <w:t>１</w:t>
      </w:r>
      <w:r w:rsidRPr="0077408B">
        <w:rPr>
          <w:rFonts w:asciiTheme="minorEastAsia" w:hAnsiTheme="minorEastAsia" w:hint="eastAsia"/>
          <w:color w:val="000000"/>
          <w:szCs w:val="21"/>
        </w:rPr>
        <w:t>日（</w:t>
      </w:r>
      <w:r w:rsidR="00135FB8">
        <w:rPr>
          <w:rFonts w:asciiTheme="minorEastAsia" w:hAnsiTheme="minorEastAsia" w:hint="eastAsia"/>
          <w:color w:val="000000"/>
          <w:szCs w:val="21"/>
        </w:rPr>
        <w:t>日</w:t>
      </w:r>
      <w:r w:rsidRPr="0077408B">
        <w:rPr>
          <w:rFonts w:asciiTheme="minorEastAsia" w:hAnsiTheme="minorEastAsia" w:hint="eastAsia"/>
          <w:color w:val="000000"/>
          <w:szCs w:val="21"/>
        </w:rPr>
        <w:t>）～</w:t>
      </w:r>
      <w:r w:rsidR="00777605">
        <w:rPr>
          <w:rFonts w:asciiTheme="minorEastAsia" w:hAnsiTheme="minorEastAsia" w:hint="eastAsia"/>
          <w:color w:val="000000"/>
          <w:szCs w:val="21"/>
        </w:rPr>
        <w:t>３０</w:t>
      </w:r>
      <w:r w:rsidRPr="0077408B">
        <w:rPr>
          <w:rFonts w:asciiTheme="minorEastAsia" w:hAnsiTheme="minorEastAsia" w:hint="eastAsia"/>
          <w:color w:val="000000"/>
          <w:szCs w:val="21"/>
        </w:rPr>
        <w:t>日（</w:t>
      </w:r>
      <w:r w:rsidR="00135FB8">
        <w:rPr>
          <w:rFonts w:asciiTheme="minorEastAsia" w:hAnsiTheme="minorEastAsia" w:hint="eastAsia"/>
          <w:color w:val="000000"/>
          <w:szCs w:val="21"/>
        </w:rPr>
        <w:t>月</w:t>
      </w:r>
      <w:r w:rsidRPr="0077408B">
        <w:rPr>
          <w:rFonts w:asciiTheme="minorEastAsia" w:hAnsiTheme="minorEastAsia" w:hint="eastAsia"/>
          <w:color w:val="000000"/>
          <w:szCs w:val="21"/>
        </w:rPr>
        <w:t>）</w:t>
      </w:r>
    </w:p>
    <w:p w:rsidR="0077408B" w:rsidRPr="0077408B" w:rsidRDefault="00777605" w:rsidP="0077408B">
      <w:pPr>
        <w:spacing w:line="0" w:lineRule="atLeast"/>
        <w:ind w:leftChars="100" w:left="210"/>
        <w:rPr>
          <w:rFonts w:asciiTheme="minorEastAsia" w:hAnsiTheme="minorEastAsia"/>
          <w:color w:val="000000"/>
          <w:szCs w:val="21"/>
        </w:rPr>
      </w:pPr>
      <w:r>
        <w:rPr>
          <w:rFonts w:asciiTheme="minorEastAsia" w:hAnsiTheme="minorEastAsia" w:hint="eastAsia"/>
          <w:color w:val="000000"/>
          <w:szCs w:val="21"/>
        </w:rPr>
        <w:t>素形材団体交流委員会</w:t>
      </w:r>
      <w:r w:rsidRPr="0077408B">
        <w:rPr>
          <w:rFonts w:asciiTheme="minorEastAsia" w:hAnsiTheme="minorEastAsia" w:hint="eastAsia"/>
          <w:color w:val="000000"/>
          <w:szCs w:val="21"/>
        </w:rPr>
        <w:t>および</w:t>
      </w:r>
      <w:r>
        <w:rPr>
          <w:rFonts w:asciiTheme="minorEastAsia" w:hAnsiTheme="minorEastAsia" w:hint="eastAsia"/>
          <w:color w:val="000000"/>
          <w:szCs w:val="21"/>
        </w:rPr>
        <w:t>一般</w:t>
      </w:r>
      <w:r w:rsidR="0077408B" w:rsidRPr="0077408B">
        <w:rPr>
          <w:rFonts w:asciiTheme="minorEastAsia" w:hAnsiTheme="minorEastAsia" w:hint="eastAsia"/>
          <w:color w:val="000000"/>
          <w:szCs w:val="21"/>
        </w:rPr>
        <w:t>財産法人素形材センターの「素形材月間」期間中</w:t>
      </w:r>
    </w:p>
    <w:p w:rsidR="0077408B" w:rsidRPr="0077408B" w:rsidRDefault="0077408B" w:rsidP="0077408B">
      <w:pPr>
        <w:spacing w:line="0" w:lineRule="atLeast"/>
        <w:rPr>
          <w:rFonts w:asciiTheme="minorEastAsia" w:hAnsiTheme="minorEastAsia"/>
          <w:color w:val="000000"/>
          <w:szCs w:val="21"/>
        </w:rPr>
      </w:pPr>
    </w:p>
    <w:p w:rsidR="0077408B" w:rsidRPr="0077408B" w:rsidRDefault="0077408B" w:rsidP="0077408B">
      <w:pPr>
        <w:spacing w:line="0" w:lineRule="atLeast"/>
        <w:rPr>
          <w:rFonts w:asciiTheme="minorEastAsia" w:hAnsiTheme="minorEastAsia"/>
          <w:b/>
          <w:color w:val="000000"/>
          <w:szCs w:val="21"/>
        </w:rPr>
      </w:pPr>
      <w:r w:rsidRPr="0077408B">
        <w:rPr>
          <w:rFonts w:asciiTheme="minorEastAsia" w:hAnsiTheme="minorEastAsia" w:hint="eastAsia"/>
          <w:b/>
          <w:color w:val="000000"/>
          <w:szCs w:val="21"/>
        </w:rPr>
        <w:t>３．実施内容</w:t>
      </w:r>
    </w:p>
    <w:p w:rsidR="0077408B" w:rsidRDefault="00CB1E5E" w:rsidP="007E4F85">
      <w:pPr>
        <w:spacing w:line="0" w:lineRule="atLeast"/>
        <w:ind w:leftChars="100" w:left="210" w:firstLineChars="100" w:firstLine="210"/>
        <w:rPr>
          <w:rFonts w:asciiTheme="minorEastAsia" w:hAnsiTheme="minorEastAsia"/>
          <w:color w:val="000000"/>
          <w:szCs w:val="21"/>
        </w:rPr>
      </w:pPr>
      <w:r>
        <w:rPr>
          <w:rFonts w:asciiTheme="minorEastAsia" w:hAnsiTheme="minorEastAsia" w:hint="eastAsia"/>
          <w:color w:val="000000"/>
          <w:szCs w:val="21"/>
        </w:rPr>
        <w:t>実施にあたっては、</w:t>
      </w:r>
      <w:r w:rsidR="0077408B" w:rsidRPr="0077408B">
        <w:rPr>
          <w:rFonts w:asciiTheme="minorEastAsia" w:hAnsiTheme="minorEastAsia" w:hint="eastAsia"/>
          <w:color w:val="000000"/>
          <w:szCs w:val="21"/>
        </w:rPr>
        <w:t>素形材月間期間中（</w:t>
      </w:r>
      <w:r>
        <w:rPr>
          <w:rFonts w:asciiTheme="minorEastAsia" w:hAnsiTheme="minorEastAsia" w:hint="eastAsia"/>
          <w:color w:val="000000"/>
          <w:szCs w:val="21"/>
        </w:rPr>
        <w:t>１１</w:t>
      </w:r>
      <w:r w:rsidR="0077408B" w:rsidRPr="0077408B">
        <w:rPr>
          <w:rFonts w:asciiTheme="minorEastAsia" w:hAnsiTheme="minorEastAsia" w:hint="eastAsia"/>
          <w:color w:val="000000"/>
          <w:szCs w:val="21"/>
        </w:rPr>
        <w:t>月</w:t>
      </w:r>
      <w:r w:rsidR="0008232E">
        <w:rPr>
          <w:rFonts w:asciiTheme="minorEastAsia" w:hAnsiTheme="minorEastAsia" w:hint="eastAsia"/>
          <w:color w:val="000000"/>
          <w:szCs w:val="21"/>
        </w:rPr>
        <w:t>１</w:t>
      </w:r>
      <w:r w:rsidR="0077408B" w:rsidRPr="0077408B">
        <w:rPr>
          <w:rFonts w:asciiTheme="minorEastAsia" w:hAnsiTheme="minorEastAsia" w:hint="eastAsia"/>
          <w:color w:val="000000"/>
          <w:szCs w:val="21"/>
        </w:rPr>
        <w:t>日～</w:t>
      </w:r>
      <w:r w:rsidR="0008232E">
        <w:rPr>
          <w:rFonts w:asciiTheme="minorEastAsia" w:hAnsiTheme="minorEastAsia" w:hint="eastAsia"/>
          <w:color w:val="000000"/>
          <w:szCs w:val="21"/>
        </w:rPr>
        <w:t>３０</w:t>
      </w:r>
      <w:r w:rsidR="0077408B" w:rsidRPr="0077408B">
        <w:rPr>
          <w:rFonts w:asciiTheme="minorEastAsia" w:hAnsiTheme="minorEastAsia" w:hint="eastAsia"/>
          <w:color w:val="000000"/>
          <w:szCs w:val="21"/>
        </w:rPr>
        <w:t>日）に</w:t>
      </w:r>
      <w:r w:rsidR="0008232E">
        <w:rPr>
          <w:rFonts w:asciiTheme="minorEastAsia" w:hAnsiTheme="minorEastAsia" w:hint="eastAsia"/>
          <w:color w:val="000000"/>
          <w:szCs w:val="21"/>
        </w:rPr>
        <w:t>開催</w:t>
      </w:r>
      <w:r w:rsidR="0077408B" w:rsidRPr="0077408B">
        <w:rPr>
          <w:rFonts w:asciiTheme="minorEastAsia" w:hAnsiTheme="minorEastAsia" w:hint="eastAsia"/>
          <w:color w:val="000000"/>
          <w:szCs w:val="21"/>
        </w:rPr>
        <w:t>いただい</w:t>
      </w:r>
      <w:r w:rsidR="0008232E">
        <w:rPr>
          <w:rFonts w:asciiTheme="minorEastAsia" w:hAnsiTheme="minorEastAsia" w:hint="eastAsia"/>
          <w:color w:val="000000"/>
          <w:szCs w:val="21"/>
        </w:rPr>
        <w:t>く</w:t>
      </w:r>
      <w:r w:rsidR="0077408B" w:rsidRPr="0077408B">
        <w:rPr>
          <w:rFonts w:asciiTheme="minorEastAsia" w:hAnsiTheme="minorEastAsia" w:hint="eastAsia"/>
          <w:color w:val="000000"/>
          <w:szCs w:val="21"/>
        </w:rPr>
        <w:t>各社に</w:t>
      </w:r>
      <w:r w:rsidR="0008232E">
        <w:rPr>
          <w:rFonts w:asciiTheme="minorEastAsia" w:hAnsiTheme="minorEastAsia" w:hint="eastAsia"/>
          <w:color w:val="000000"/>
          <w:szCs w:val="21"/>
        </w:rPr>
        <w:t>オープンファクトリーの概要</w:t>
      </w:r>
      <w:r w:rsidR="0077408B" w:rsidRPr="0077408B">
        <w:rPr>
          <w:rFonts w:asciiTheme="minorEastAsia" w:hAnsiTheme="minorEastAsia" w:hint="eastAsia"/>
          <w:color w:val="000000"/>
          <w:szCs w:val="21"/>
        </w:rPr>
        <w:t>を</w:t>
      </w:r>
      <w:r w:rsidR="0008232E">
        <w:rPr>
          <w:rFonts w:asciiTheme="minorEastAsia" w:hAnsiTheme="minorEastAsia" w:hint="eastAsia"/>
          <w:color w:val="000000"/>
          <w:szCs w:val="21"/>
        </w:rPr>
        <w:t>添付の表に沿って記載いただき、ご連絡をお願いいたします。殊に見学の対象者については明確にしてまいります。これらの</w:t>
      </w:r>
      <w:r w:rsidR="0077408B" w:rsidRPr="0077408B">
        <w:rPr>
          <w:rFonts w:asciiTheme="minorEastAsia" w:hAnsiTheme="minorEastAsia" w:hint="eastAsia"/>
          <w:color w:val="000000"/>
          <w:szCs w:val="21"/>
        </w:rPr>
        <w:t>情報</w:t>
      </w:r>
      <w:r w:rsidR="0008232E">
        <w:rPr>
          <w:rFonts w:asciiTheme="minorEastAsia" w:hAnsiTheme="minorEastAsia" w:hint="eastAsia"/>
          <w:color w:val="000000"/>
          <w:szCs w:val="21"/>
        </w:rPr>
        <w:t>を素形材センターのホームページ、機関紙及びメルマガ等で</w:t>
      </w:r>
      <w:r w:rsidR="0077408B" w:rsidRPr="0077408B">
        <w:rPr>
          <w:rFonts w:asciiTheme="minorEastAsia" w:hAnsiTheme="minorEastAsia" w:hint="eastAsia"/>
          <w:color w:val="000000"/>
          <w:szCs w:val="21"/>
        </w:rPr>
        <w:t>周知いたします。</w:t>
      </w:r>
    </w:p>
    <w:p w:rsidR="00AA3F92" w:rsidRDefault="00AA3F92" w:rsidP="007E4F85">
      <w:pPr>
        <w:spacing w:line="0" w:lineRule="atLeast"/>
        <w:ind w:leftChars="100" w:left="210" w:firstLineChars="100" w:firstLine="210"/>
        <w:rPr>
          <w:rFonts w:asciiTheme="minorEastAsia" w:hAnsiTheme="minorEastAsia"/>
          <w:color w:val="000000"/>
          <w:szCs w:val="21"/>
        </w:rPr>
      </w:pPr>
    </w:p>
    <w:p w:rsidR="00AA3F92" w:rsidRDefault="00AA3F92" w:rsidP="007E4F85">
      <w:pPr>
        <w:spacing w:line="0" w:lineRule="atLeast"/>
        <w:ind w:leftChars="100" w:left="210" w:firstLineChars="100" w:firstLine="210"/>
        <w:rPr>
          <w:rFonts w:asciiTheme="minorEastAsia" w:hAnsiTheme="minorEastAsia"/>
          <w:color w:val="000000"/>
          <w:szCs w:val="21"/>
        </w:rPr>
      </w:pPr>
    </w:p>
    <w:p w:rsidR="00AA3F92" w:rsidRDefault="00AA3F92" w:rsidP="007E4F85">
      <w:pPr>
        <w:spacing w:line="0" w:lineRule="atLeast"/>
        <w:ind w:leftChars="100" w:left="210" w:firstLineChars="100" w:firstLine="210"/>
        <w:rPr>
          <w:rFonts w:asciiTheme="minorEastAsia" w:hAnsiTheme="minorEastAsia"/>
          <w:color w:val="000000"/>
          <w:szCs w:val="21"/>
        </w:rPr>
      </w:pPr>
    </w:p>
    <w:p w:rsidR="00AA3F92" w:rsidRDefault="00AA3F92" w:rsidP="007E4F85">
      <w:pPr>
        <w:spacing w:line="0" w:lineRule="atLeast"/>
        <w:ind w:leftChars="100" w:left="210" w:firstLineChars="100" w:firstLine="210"/>
        <w:rPr>
          <w:rFonts w:asciiTheme="minorEastAsia" w:hAnsiTheme="minorEastAsia" w:hint="eastAsia"/>
          <w:color w:val="000000"/>
          <w:szCs w:val="21"/>
        </w:rPr>
      </w:pPr>
      <w:bookmarkStart w:id="0" w:name="_GoBack"/>
      <w:bookmarkEnd w:id="0"/>
    </w:p>
    <w:p w:rsidR="00AA3F92" w:rsidRDefault="00AA3F92" w:rsidP="007E4F85">
      <w:pPr>
        <w:spacing w:line="0" w:lineRule="atLeast"/>
        <w:ind w:leftChars="100" w:left="210" w:firstLineChars="100" w:firstLine="210"/>
        <w:sectPr w:rsidR="00AA3F92" w:rsidSect="00DE7471">
          <w:headerReference w:type="default" r:id="rId6"/>
          <w:headerReference w:type="first" r:id="rId7"/>
          <w:pgSz w:w="11906" w:h="16838" w:code="9"/>
          <w:pgMar w:top="1701" w:right="1701" w:bottom="851" w:left="1701" w:header="851" w:footer="992" w:gutter="0"/>
          <w:cols w:space="425"/>
          <w:titlePg/>
          <w:docGrid w:type="lines" w:linePitch="292"/>
        </w:sectPr>
      </w:pPr>
    </w:p>
    <w:p w:rsidR="00AA3F92" w:rsidRDefault="00AA3F92" w:rsidP="00AA3F92">
      <w:pPr>
        <w:jc w:val="center"/>
        <w:rPr>
          <w:rFonts w:ascii="ＭＳ Ｐゴシック" w:eastAsia="ＭＳ Ｐゴシック" w:hAnsi="ＭＳ Ｐゴシック"/>
          <w:sz w:val="24"/>
          <w:szCs w:val="24"/>
        </w:rPr>
      </w:pPr>
      <w:r w:rsidRPr="005C1E07">
        <w:rPr>
          <w:rFonts w:ascii="ＭＳ Ｐゴシック" w:eastAsia="ＭＳ Ｐゴシック" w:hAnsi="ＭＳ Ｐゴシック" w:hint="eastAsia"/>
          <w:sz w:val="24"/>
          <w:szCs w:val="24"/>
        </w:rPr>
        <w:t>素形材月間期間中のオープンファクトリーの開催について</w:t>
      </w:r>
    </w:p>
    <w:p w:rsidR="00AA3F92" w:rsidRDefault="00AA3F92" w:rsidP="00AA3F92">
      <w:pPr>
        <w:jc w:val="right"/>
        <w:rPr>
          <w:rFonts w:ascii="ＭＳ Ｐゴシック" w:eastAsia="ＭＳ Ｐゴシック" w:hAnsi="ＭＳ Ｐゴシック"/>
          <w:szCs w:val="21"/>
        </w:rPr>
      </w:pPr>
    </w:p>
    <w:p w:rsidR="00AA3F92" w:rsidRDefault="00AA3F92" w:rsidP="00AA3F92">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平成27年6月16日　</w:t>
      </w:r>
    </w:p>
    <w:p w:rsidR="00AA3F92" w:rsidRDefault="00AA3F92" w:rsidP="00AA3F9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（一財）素形材センター</w:t>
      </w:r>
    </w:p>
    <w:p w:rsidR="00AA3F92" w:rsidRPr="005C1E07" w:rsidRDefault="00AA3F92" w:rsidP="00AA3F92">
      <w:pPr>
        <w:jc w:val="right"/>
        <w:rPr>
          <w:rFonts w:ascii="ＭＳ Ｐゴシック" w:eastAsia="ＭＳ Ｐゴシック" w:hAnsi="ＭＳ Ｐゴシック"/>
          <w:szCs w:val="21"/>
        </w:rPr>
      </w:pPr>
    </w:p>
    <w:p w:rsidR="00AA3F92" w:rsidRDefault="00AA3F92" w:rsidP="00AA3F92">
      <w:pPr>
        <w:ind w:firstLineChars="100" w:firstLine="210"/>
        <w:jc w:val="left"/>
        <w:rPr>
          <w:rFonts w:asciiTheme="minorEastAsia" w:hAnsiTheme="minorEastAsia"/>
          <w:szCs w:val="21"/>
        </w:rPr>
      </w:pPr>
      <w:r w:rsidRPr="005C1E07">
        <w:rPr>
          <w:rFonts w:asciiTheme="minorEastAsia" w:hAnsiTheme="minorEastAsia" w:hint="eastAsia"/>
          <w:szCs w:val="21"/>
        </w:rPr>
        <w:t>近隣の子供や住民</w:t>
      </w:r>
      <w:r>
        <w:rPr>
          <w:rFonts w:asciiTheme="minorEastAsia" w:hAnsiTheme="minorEastAsia" w:hint="eastAsia"/>
          <w:szCs w:val="21"/>
        </w:rPr>
        <w:t>及び</w:t>
      </w:r>
      <w:r w:rsidRPr="005C1E07">
        <w:rPr>
          <w:rFonts w:asciiTheme="minorEastAsia" w:hAnsiTheme="minorEastAsia" w:hint="eastAsia"/>
          <w:szCs w:val="21"/>
        </w:rPr>
        <w:t>産業関係者</w:t>
      </w:r>
      <w:r>
        <w:rPr>
          <w:rFonts w:asciiTheme="minorEastAsia" w:hAnsiTheme="minorEastAsia" w:hint="eastAsia"/>
          <w:szCs w:val="21"/>
        </w:rPr>
        <w:t>に</w:t>
      </w:r>
      <w:r w:rsidRPr="005C1E07">
        <w:rPr>
          <w:rFonts w:asciiTheme="minorEastAsia" w:hAnsiTheme="minorEastAsia" w:hint="eastAsia"/>
          <w:szCs w:val="21"/>
        </w:rPr>
        <w:t>素形材を広く周知していただくために</w:t>
      </w:r>
      <w:r>
        <w:rPr>
          <w:rFonts w:asciiTheme="minorEastAsia" w:hAnsiTheme="minorEastAsia" w:hint="eastAsia"/>
          <w:szCs w:val="21"/>
        </w:rPr>
        <w:t>、オープンファクトリーを</w:t>
      </w:r>
      <w:r w:rsidRPr="005C1E07">
        <w:rPr>
          <w:rFonts w:asciiTheme="minorEastAsia" w:hAnsiTheme="minorEastAsia" w:hint="eastAsia"/>
          <w:szCs w:val="21"/>
        </w:rPr>
        <w:t>月間</w:t>
      </w:r>
      <w:r>
        <w:rPr>
          <w:rFonts w:asciiTheme="minorEastAsia" w:hAnsiTheme="minorEastAsia" w:hint="eastAsia"/>
          <w:szCs w:val="21"/>
        </w:rPr>
        <w:t>期間中に開催していきたい。その募集のご協力をお願いします。</w:t>
      </w:r>
    </w:p>
    <w:p w:rsidR="00AA3F92" w:rsidRDefault="00AA3F92" w:rsidP="00AA3F92">
      <w:pPr>
        <w:ind w:firstLineChars="100" w:firstLine="210"/>
        <w:jc w:val="left"/>
        <w:rPr>
          <w:rFonts w:asciiTheme="minorEastAsia" w:hAnsiTheme="minorEastAsia"/>
          <w:szCs w:val="21"/>
        </w:rPr>
      </w:pPr>
      <w:r>
        <w:rPr>
          <w:rFonts w:asciiTheme="minorEastAsia" w:hAnsiTheme="minorEastAsia" w:hint="eastAsia"/>
          <w:szCs w:val="21"/>
        </w:rPr>
        <w:t>いただいた案件は、以下のようにＰＲをさせていただきます。</w:t>
      </w:r>
    </w:p>
    <w:p w:rsidR="00AA3F92" w:rsidRDefault="00AA3F92" w:rsidP="00AA3F92">
      <w:pPr>
        <w:ind w:firstLineChars="100" w:firstLine="210"/>
        <w:jc w:val="left"/>
        <w:rPr>
          <w:rFonts w:asciiTheme="minorEastAsia" w:hAnsiTheme="minorEastAsia"/>
          <w:szCs w:val="21"/>
        </w:rPr>
      </w:pPr>
      <w:r>
        <w:rPr>
          <w:rFonts w:asciiTheme="minorEastAsia" w:hAnsiTheme="minorEastAsia" w:hint="eastAsia"/>
          <w:szCs w:val="21"/>
        </w:rPr>
        <w:t>開催していただけるオープンファクトリーに関しては下表のデータをいただきたく、お願い申し上げます。記入表につきましては、次ページの依頼書とともにお送りします。</w:t>
      </w: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tbl>
      <w:tblPr>
        <w:tblW w:w="4964" w:type="pct"/>
        <w:tblInd w:w="100" w:type="dxa"/>
        <w:tblLayout w:type="fixed"/>
        <w:tblCellMar>
          <w:left w:w="99" w:type="dxa"/>
          <w:right w:w="99" w:type="dxa"/>
        </w:tblCellMar>
        <w:tblLook w:val="04A0" w:firstRow="1" w:lastRow="0" w:firstColumn="1" w:lastColumn="0" w:noHBand="0" w:noVBand="1"/>
      </w:tblPr>
      <w:tblGrid>
        <w:gridCol w:w="266"/>
        <w:gridCol w:w="1194"/>
        <w:gridCol w:w="924"/>
        <w:gridCol w:w="1412"/>
        <w:gridCol w:w="1488"/>
        <w:gridCol w:w="1690"/>
        <w:gridCol w:w="1469"/>
      </w:tblGrid>
      <w:tr w:rsidR="00AA3F92" w:rsidRPr="0084725C" w:rsidTr="009E5242">
        <w:trPr>
          <w:trHeight w:val="177"/>
        </w:trPr>
        <w:tc>
          <w:tcPr>
            <w:tcW w:w="5000" w:type="pct"/>
            <w:gridSpan w:val="7"/>
            <w:tcBorders>
              <w:top w:val="nil"/>
              <w:left w:val="nil"/>
              <w:bottom w:val="single" w:sz="8" w:space="0" w:color="auto"/>
              <w:right w:val="nil"/>
            </w:tcBorders>
            <w:shd w:val="clear"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28"/>
                <w:szCs w:val="28"/>
              </w:rPr>
            </w:pPr>
            <w:r w:rsidRPr="0084725C">
              <w:rPr>
                <w:rFonts w:ascii="ＭＳ Ｐゴシック" w:eastAsia="ＭＳ Ｐゴシック" w:hAnsi="ＭＳ Ｐゴシック" w:cs="ＭＳ Ｐゴシック" w:hint="eastAsia"/>
                <w:kern w:val="0"/>
                <w:sz w:val="28"/>
                <w:szCs w:val="28"/>
              </w:rPr>
              <w:t>平成</w:t>
            </w:r>
            <w:r>
              <w:rPr>
                <w:rFonts w:ascii="ＭＳ Ｐゴシック" w:eastAsia="ＭＳ Ｐゴシック" w:hAnsi="ＭＳ Ｐゴシック" w:cs="ＭＳ Ｐゴシック" w:hint="eastAsia"/>
                <w:kern w:val="0"/>
                <w:sz w:val="28"/>
                <w:szCs w:val="28"/>
              </w:rPr>
              <w:t>27</w:t>
            </w:r>
            <w:r w:rsidRPr="0084725C">
              <w:rPr>
                <w:rFonts w:ascii="ＭＳ Ｐゴシック" w:eastAsia="ＭＳ Ｐゴシック" w:hAnsi="ＭＳ Ｐゴシック" w:cs="ＭＳ Ｐゴシック" w:hint="eastAsia"/>
                <w:kern w:val="0"/>
                <w:sz w:val="28"/>
                <w:szCs w:val="28"/>
              </w:rPr>
              <w:t>年度素形材月間（１１月）におけるオープンファクトリー</w:t>
            </w:r>
          </w:p>
        </w:tc>
      </w:tr>
      <w:tr w:rsidR="00AA3F92" w:rsidRPr="0084725C" w:rsidTr="009E5242">
        <w:trPr>
          <w:trHeight w:val="435"/>
        </w:trPr>
        <w:tc>
          <w:tcPr>
            <w:tcW w:w="158" w:type="pct"/>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sidRPr="0084725C">
              <w:rPr>
                <w:rFonts w:ascii="ＭＳ Ｐゴシック" w:eastAsia="ＭＳ Ｐゴシック" w:hAnsi="ＭＳ Ｐゴシック" w:cs="ＭＳ Ｐゴシック" w:hint="eastAsia"/>
                <w:kern w:val="0"/>
                <w:sz w:val="16"/>
                <w:szCs w:val="16"/>
              </w:rPr>
              <w:t xml:space="preserve">　</w:t>
            </w:r>
          </w:p>
        </w:tc>
        <w:tc>
          <w:tcPr>
            <w:tcW w:w="707" w:type="pct"/>
            <w:tcBorders>
              <w:top w:val="single" w:sz="8" w:space="0" w:color="auto"/>
              <w:left w:val="nil"/>
              <w:bottom w:val="single" w:sz="4" w:space="0" w:color="auto"/>
              <w:right w:val="single" w:sz="4"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会　 社</w:t>
            </w:r>
            <w:r>
              <w:rPr>
                <w:rFonts w:ascii="ＭＳ Ｐゴシック" w:eastAsia="ＭＳ Ｐゴシック" w:hAnsi="ＭＳ Ｐゴシック" w:cs="ＭＳ Ｐゴシック" w:hint="eastAsia"/>
                <w:kern w:val="0"/>
                <w:sz w:val="18"/>
                <w:szCs w:val="18"/>
              </w:rPr>
              <w:t xml:space="preserve">　 </w:t>
            </w:r>
            <w:r w:rsidRPr="005F3C27">
              <w:rPr>
                <w:rFonts w:ascii="ＭＳ Ｐゴシック" w:eastAsia="ＭＳ Ｐゴシック" w:hAnsi="ＭＳ Ｐゴシック" w:cs="ＭＳ Ｐゴシック" w:hint="eastAsia"/>
                <w:kern w:val="0"/>
                <w:sz w:val="18"/>
                <w:szCs w:val="18"/>
              </w:rPr>
              <w:t>名</w:t>
            </w:r>
          </w:p>
        </w:tc>
        <w:tc>
          <w:tcPr>
            <w:tcW w:w="547" w:type="pct"/>
            <w:tcBorders>
              <w:top w:val="single" w:sz="8" w:space="0" w:color="auto"/>
              <w:left w:val="nil"/>
              <w:bottom w:val="single" w:sz="4" w:space="0" w:color="auto"/>
              <w:right w:val="single" w:sz="4"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日　　　時</w:t>
            </w:r>
          </w:p>
        </w:tc>
        <w:tc>
          <w:tcPr>
            <w:tcW w:w="836" w:type="pct"/>
            <w:tcBorders>
              <w:top w:val="single" w:sz="8" w:space="0" w:color="auto"/>
              <w:left w:val="nil"/>
              <w:bottom w:val="single" w:sz="4" w:space="0" w:color="auto"/>
              <w:right w:val="single" w:sz="4"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工　　場　　名</w:t>
            </w:r>
          </w:p>
        </w:tc>
        <w:tc>
          <w:tcPr>
            <w:tcW w:w="881" w:type="pct"/>
            <w:tcBorders>
              <w:top w:val="single" w:sz="8" w:space="0" w:color="auto"/>
              <w:left w:val="nil"/>
              <w:bottom w:val="single" w:sz="4" w:space="0" w:color="auto"/>
              <w:right w:val="single" w:sz="4"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団　　体　　名</w:t>
            </w:r>
          </w:p>
        </w:tc>
        <w:tc>
          <w:tcPr>
            <w:tcW w:w="1001" w:type="pct"/>
            <w:tcBorders>
              <w:top w:val="single" w:sz="8" w:space="0" w:color="auto"/>
              <w:left w:val="nil"/>
              <w:bottom w:val="single" w:sz="4" w:space="0" w:color="auto"/>
              <w:right w:val="single" w:sz="4"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連　　　絡　　　先</w:t>
            </w:r>
          </w:p>
        </w:tc>
        <w:tc>
          <w:tcPr>
            <w:tcW w:w="870" w:type="pct"/>
            <w:tcBorders>
              <w:top w:val="single" w:sz="8" w:space="0" w:color="auto"/>
              <w:left w:val="nil"/>
              <w:bottom w:val="single" w:sz="4" w:space="0" w:color="auto"/>
              <w:right w:val="single" w:sz="8" w:space="0" w:color="auto"/>
            </w:tcBorders>
            <w:shd w:val="clear" w:color="000000" w:fill="BFBFBF"/>
            <w:noWrap/>
            <w:vAlign w:val="center"/>
            <w:hideMark/>
          </w:tcPr>
          <w:p w:rsidR="00AA3F92" w:rsidRPr="005F3C27" w:rsidRDefault="00AA3F92" w:rsidP="009E5242">
            <w:pPr>
              <w:widowControl/>
              <w:snapToGrid w:val="0"/>
              <w:jc w:val="center"/>
              <w:rPr>
                <w:rFonts w:ascii="ＭＳ Ｐゴシック" w:eastAsia="ＭＳ Ｐゴシック" w:hAnsi="ＭＳ Ｐゴシック" w:cs="ＭＳ Ｐゴシック"/>
                <w:kern w:val="0"/>
                <w:sz w:val="18"/>
                <w:szCs w:val="18"/>
              </w:rPr>
            </w:pPr>
            <w:r w:rsidRPr="005F3C27">
              <w:rPr>
                <w:rFonts w:ascii="ＭＳ Ｐゴシック" w:eastAsia="ＭＳ Ｐゴシック" w:hAnsi="ＭＳ Ｐゴシック" w:cs="ＭＳ Ｐゴシック" w:hint="eastAsia"/>
                <w:kern w:val="0"/>
                <w:sz w:val="18"/>
                <w:szCs w:val="18"/>
              </w:rPr>
              <w:t>備　　　　　　考</w:t>
            </w:r>
          </w:p>
        </w:tc>
      </w:tr>
      <w:tr w:rsidR="00AA3F92" w:rsidRPr="0084725C" w:rsidTr="009E5242">
        <w:trPr>
          <w:trHeight w:val="851"/>
        </w:trPr>
        <w:tc>
          <w:tcPr>
            <w:tcW w:w="158" w:type="pct"/>
            <w:tcBorders>
              <w:top w:val="nil"/>
              <w:left w:val="single" w:sz="8" w:space="0" w:color="auto"/>
              <w:bottom w:val="single" w:sz="8" w:space="0" w:color="auto"/>
              <w:right w:val="single" w:sz="4" w:space="0" w:color="auto"/>
            </w:tcBorders>
            <w:shd w:val="clear"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1</w:t>
            </w:r>
          </w:p>
        </w:tc>
        <w:tc>
          <w:tcPr>
            <w:tcW w:w="707" w:type="pct"/>
            <w:tcBorders>
              <w:top w:val="nil"/>
              <w:left w:val="single" w:sz="4" w:space="0" w:color="auto"/>
              <w:bottom w:val="single" w:sz="8" w:space="0" w:color="auto"/>
              <w:right w:val="single" w:sz="4" w:space="0" w:color="auto"/>
            </w:tcBorders>
            <w:shd w:val="clear" w:color="auto" w:fill="auto"/>
            <w:noWrap/>
            <w:vAlign w:val="center"/>
            <w:hideMark/>
          </w:tcPr>
          <w:p w:rsidR="00AA3F92" w:rsidRPr="005E1EE8" w:rsidRDefault="00AA3F92" w:rsidP="009E5242">
            <w:pPr>
              <w:snapToGrid w:val="0"/>
              <w:rPr>
                <w:rFonts w:ascii="ＭＳ Ｐゴシック" w:eastAsia="ＭＳ Ｐゴシック" w:hAnsi="ＭＳ Ｐゴシック"/>
                <w:sz w:val="20"/>
                <w:szCs w:val="20"/>
              </w:rPr>
            </w:pPr>
            <w:r w:rsidRPr="005E1EE8">
              <w:rPr>
                <w:rFonts w:ascii="ＭＳ Ｐゴシック" w:eastAsia="ＭＳ Ｐゴシック" w:hAnsi="ＭＳ Ｐゴシック" w:cs="ＭＳ Ｐゴシック" w:hint="eastAsia"/>
                <w:sz w:val="20"/>
                <w:szCs w:val="20"/>
              </w:rPr>
              <w:t>㈱山崎機械製作所</w:t>
            </w:r>
          </w:p>
        </w:tc>
        <w:tc>
          <w:tcPr>
            <w:tcW w:w="547" w:type="pct"/>
            <w:tcBorders>
              <w:top w:val="nil"/>
              <w:left w:val="single" w:sz="4" w:space="0" w:color="auto"/>
              <w:bottom w:val="single" w:sz="8" w:space="0" w:color="auto"/>
              <w:right w:val="single" w:sz="4" w:space="0" w:color="auto"/>
            </w:tcBorders>
            <w:shd w:val="clear" w:color="auto" w:fill="auto"/>
            <w:vAlign w:val="center"/>
            <w:hideMark/>
          </w:tcPr>
          <w:p w:rsidR="00AA3F92" w:rsidRDefault="00AA3F92" w:rsidP="009E5242">
            <w:pPr>
              <w:snapToGrid w:val="0"/>
              <w:rPr>
                <w:rFonts w:ascii="ＭＳ Ｐゴシック" w:eastAsia="ＭＳ Ｐゴシック" w:hAnsi="ＭＳ Ｐゴシック"/>
                <w:spacing w:val="-10"/>
                <w:sz w:val="20"/>
                <w:szCs w:val="20"/>
              </w:rPr>
            </w:pPr>
            <w:r w:rsidRPr="005E1EE8">
              <w:rPr>
                <w:rFonts w:ascii="ＭＳ Ｐゴシック" w:eastAsia="ＭＳ Ｐゴシック" w:hAnsi="ＭＳ Ｐゴシック" w:hint="eastAsia"/>
                <w:spacing w:val="-10"/>
                <w:sz w:val="20"/>
                <w:szCs w:val="20"/>
              </w:rPr>
              <w:t>11月</w:t>
            </w:r>
          </w:p>
          <w:p w:rsidR="00AA3F92" w:rsidRPr="005E1EE8" w:rsidRDefault="00AA3F92" w:rsidP="009E5242">
            <w:pPr>
              <w:snapToGrid w:val="0"/>
              <w:rPr>
                <w:rFonts w:ascii="ＭＳ Ｐゴシック" w:eastAsia="ＭＳ Ｐゴシック" w:hAnsi="ＭＳ Ｐゴシック"/>
                <w:spacing w:val="-10"/>
                <w:sz w:val="20"/>
                <w:szCs w:val="20"/>
              </w:rPr>
            </w:pPr>
            <w:r w:rsidRPr="005E1EE8">
              <w:rPr>
                <w:rFonts w:ascii="ＭＳ Ｐゴシック" w:eastAsia="ＭＳ Ｐゴシック" w:hAnsi="ＭＳ Ｐゴシック" w:hint="eastAsia"/>
                <w:spacing w:val="-10"/>
                <w:sz w:val="20"/>
                <w:szCs w:val="20"/>
              </w:rPr>
              <w:t>22日（金）</w:t>
            </w:r>
          </w:p>
        </w:tc>
        <w:tc>
          <w:tcPr>
            <w:tcW w:w="836" w:type="pct"/>
            <w:tcBorders>
              <w:top w:val="nil"/>
              <w:left w:val="single" w:sz="4" w:space="0" w:color="auto"/>
              <w:bottom w:val="single" w:sz="8" w:space="0" w:color="auto"/>
              <w:right w:val="single" w:sz="4" w:space="0" w:color="auto"/>
            </w:tcBorders>
            <w:shd w:val="clear" w:color="auto" w:fill="auto"/>
            <w:vAlign w:val="center"/>
            <w:hideMark/>
          </w:tcPr>
          <w:p w:rsidR="00AA3F92" w:rsidRPr="005E1EE8" w:rsidRDefault="00AA3F92" w:rsidP="009E5242">
            <w:pPr>
              <w:snapToGrid w:val="0"/>
              <w:rPr>
                <w:rFonts w:ascii="ＭＳ Ｐゴシック" w:eastAsia="ＭＳ Ｐゴシック" w:hAnsi="ＭＳ Ｐゴシック"/>
                <w:color w:val="000000"/>
                <w:sz w:val="20"/>
                <w:szCs w:val="20"/>
              </w:rPr>
            </w:pPr>
            <w:r w:rsidRPr="005E1EE8">
              <w:rPr>
                <w:rFonts w:ascii="ＭＳ Ｐゴシック" w:eastAsia="ＭＳ Ｐゴシック" w:hAnsi="ＭＳ Ｐゴシック" w:hint="eastAsia"/>
                <w:color w:val="000000"/>
                <w:sz w:val="20"/>
                <w:szCs w:val="20"/>
              </w:rPr>
              <w:t>㈱山崎機械</w:t>
            </w:r>
          </w:p>
          <w:p w:rsidR="00AA3F92" w:rsidRPr="007D4E8B" w:rsidRDefault="00AA3F92" w:rsidP="009E5242">
            <w:pPr>
              <w:snapToGrid w:val="0"/>
              <w:rPr>
                <w:rFonts w:ascii="ＭＳ Ｐゴシック" w:eastAsia="ＭＳ Ｐゴシック" w:hAnsi="ＭＳ Ｐゴシック"/>
                <w:sz w:val="16"/>
                <w:szCs w:val="16"/>
              </w:rPr>
            </w:pPr>
            <w:r w:rsidRPr="005E1EE8">
              <w:rPr>
                <w:rFonts w:ascii="ＭＳ Ｐゴシック" w:eastAsia="ＭＳ Ｐゴシック" w:hAnsi="ＭＳ Ｐゴシック" w:hint="eastAsia"/>
                <w:color w:val="000000"/>
                <w:sz w:val="20"/>
                <w:szCs w:val="20"/>
              </w:rPr>
              <w:t>製作所(滋賀県湖南市)</w:t>
            </w:r>
          </w:p>
        </w:tc>
        <w:tc>
          <w:tcPr>
            <w:tcW w:w="881" w:type="pct"/>
            <w:tcBorders>
              <w:top w:val="nil"/>
              <w:left w:val="single" w:sz="4" w:space="0" w:color="auto"/>
              <w:bottom w:val="single" w:sz="8" w:space="0" w:color="auto"/>
              <w:right w:val="single" w:sz="4" w:space="0" w:color="auto"/>
            </w:tcBorders>
            <w:shd w:val="clear" w:color="auto" w:fill="auto"/>
            <w:noWrap/>
            <w:vAlign w:val="center"/>
            <w:hideMark/>
          </w:tcPr>
          <w:p w:rsidR="00AA3F92" w:rsidRPr="005E1EE8" w:rsidRDefault="00AA3F92" w:rsidP="009E5242">
            <w:pPr>
              <w:snapToGrid w:val="0"/>
              <w:rPr>
                <w:rFonts w:ascii="ＭＳ Ｐゴシック" w:eastAsia="ＭＳ Ｐゴシック" w:hAnsi="ＭＳ Ｐゴシック"/>
                <w:color w:val="000000"/>
                <w:sz w:val="20"/>
                <w:szCs w:val="20"/>
              </w:rPr>
            </w:pPr>
            <w:r w:rsidRPr="005E1EE8">
              <w:rPr>
                <w:rFonts w:ascii="ＭＳ Ｐゴシック" w:eastAsia="ＭＳ Ｐゴシック" w:hAnsi="ＭＳ Ｐゴシック" w:cs="ＭＳ Ｐゴシック" w:hint="eastAsia"/>
                <w:sz w:val="20"/>
                <w:szCs w:val="20"/>
              </w:rPr>
              <w:t>㈱山崎機械製作所</w:t>
            </w:r>
          </w:p>
        </w:tc>
        <w:tc>
          <w:tcPr>
            <w:tcW w:w="1001" w:type="pct"/>
            <w:tcBorders>
              <w:top w:val="nil"/>
              <w:left w:val="nil"/>
              <w:bottom w:val="single" w:sz="8" w:space="0" w:color="auto"/>
              <w:right w:val="single" w:sz="4" w:space="0" w:color="auto"/>
            </w:tcBorders>
            <w:shd w:val="clear" w:color="000000" w:fill="FFFFFF"/>
            <w:vAlign w:val="center"/>
            <w:hideMark/>
          </w:tcPr>
          <w:p w:rsidR="00AA3F92" w:rsidRPr="007D4E8B" w:rsidRDefault="00AA3F92" w:rsidP="009E5242">
            <w:pPr>
              <w:snapToGrid w:val="0"/>
              <w:rPr>
                <w:rFonts w:ascii="ＭＳ Ｐゴシック" w:eastAsia="ＭＳ Ｐゴシック" w:hAnsi="ＭＳ Ｐゴシック"/>
                <w:color w:val="000000"/>
                <w:sz w:val="16"/>
                <w:szCs w:val="16"/>
              </w:rPr>
            </w:pPr>
            <w:r w:rsidRPr="005E1EE8">
              <w:rPr>
                <w:rFonts w:ascii="ＭＳ Ｐゴシック" w:eastAsia="ＭＳ Ｐゴシック" w:hAnsi="ＭＳ Ｐゴシック" w:cs="ＭＳ Ｐゴシック" w:hint="eastAsia"/>
                <w:color w:val="000000"/>
                <w:sz w:val="20"/>
                <w:szCs w:val="20"/>
              </w:rPr>
              <w:t>㈱山崎機械製作所</w:t>
            </w:r>
            <w:r w:rsidRPr="005E1EE8">
              <w:rPr>
                <w:rFonts w:ascii="ＭＳ Ｐゴシック" w:eastAsia="ＭＳ Ｐゴシック" w:hAnsi="ＭＳ Ｐゴシック" w:cs="ＭＳ Ｐゴシック"/>
                <w:color w:val="000000"/>
                <w:sz w:val="20"/>
                <w:szCs w:val="20"/>
              </w:rPr>
              <w:t>(074875-1187)</w:t>
            </w:r>
          </w:p>
        </w:tc>
        <w:tc>
          <w:tcPr>
            <w:tcW w:w="870" w:type="pct"/>
            <w:tcBorders>
              <w:top w:val="nil"/>
              <w:left w:val="single" w:sz="4" w:space="0" w:color="auto"/>
              <w:bottom w:val="single" w:sz="8" w:space="0" w:color="auto"/>
              <w:right w:val="single" w:sz="8" w:space="0" w:color="auto"/>
            </w:tcBorders>
            <w:shd w:val="clear" w:color="auto" w:fill="auto"/>
            <w:vAlign w:val="center"/>
            <w:hideMark/>
          </w:tcPr>
          <w:p w:rsidR="00AA3F92" w:rsidRPr="00D704D9" w:rsidRDefault="00AA3F92" w:rsidP="009E5242">
            <w:pPr>
              <w:snapToGrid w:val="0"/>
              <w:rPr>
                <w:rFonts w:ascii="ＭＳ Ｐゴシック" w:eastAsia="ＭＳ Ｐゴシック" w:hAnsi="ＭＳ Ｐゴシック"/>
                <w:spacing w:val="-4"/>
                <w:sz w:val="16"/>
                <w:szCs w:val="16"/>
              </w:rPr>
            </w:pPr>
            <w:r w:rsidRPr="005E1EE8">
              <w:rPr>
                <w:rFonts w:ascii="ＭＳ Ｐゴシック" w:eastAsia="ＭＳ Ｐゴシック" w:hAnsi="ＭＳ Ｐゴシック" w:hint="eastAsia"/>
                <w:spacing w:val="-4"/>
                <w:sz w:val="20"/>
                <w:szCs w:val="20"/>
              </w:rPr>
              <w:t>取引先ほか同社関係者</w:t>
            </w:r>
          </w:p>
        </w:tc>
      </w:tr>
      <w:tr w:rsidR="00AA3F92" w:rsidRPr="0084725C" w:rsidTr="009E5242">
        <w:trPr>
          <w:trHeight w:val="851"/>
        </w:trPr>
        <w:tc>
          <w:tcPr>
            <w:tcW w:w="158" w:type="pct"/>
            <w:tcBorders>
              <w:top w:val="single" w:sz="8" w:space="0" w:color="auto"/>
              <w:left w:val="single" w:sz="8" w:space="0" w:color="auto"/>
              <w:bottom w:val="single" w:sz="8" w:space="0" w:color="auto"/>
              <w:right w:val="single" w:sz="4" w:space="0" w:color="auto"/>
            </w:tcBorders>
            <w:shd w:val="pct10"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2</w:t>
            </w:r>
          </w:p>
        </w:tc>
        <w:tc>
          <w:tcPr>
            <w:tcW w:w="707" w:type="pct"/>
            <w:tcBorders>
              <w:top w:val="single" w:sz="8" w:space="0" w:color="auto"/>
              <w:left w:val="single" w:sz="4" w:space="0" w:color="auto"/>
              <w:bottom w:val="single" w:sz="8" w:space="0" w:color="auto"/>
              <w:right w:val="single" w:sz="4" w:space="0" w:color="auto"/>
            </w:tcBorders>
            <w:shd w:val="pct10" w:color="auto" w:fill="auto"/>
            <w:noWrap/>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547" w:type="pct"/>
            <w:tcBorders>
              <w:top w:val="single" w:sz="8" w:space="0" w:color="auto"/>
              <w:left w:val="single" w:sz="4" w:space="0" w:color="auto"/>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spacing w:val="-10"/>
                <w:sz w:val="16"/>
                <w:szCs w:val="16"/>
              </w:rPr>
            </w:pPr>
          </w:p>
        </w:tc>
        <w:tc>
          <w:tcPr>
            <w:tcW w:w="836" w:type="pct"/>
            <w:tcBorders>
              <w:top w:val="single" w:sz="8" w:space="0" w:color="auto"/>
              <w:left w:val="single" w:sz="4" w:space="0" w:color="auto"/>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881" w:type="pct"/>
            <w:tcBorders>
              <w:top w:val="single" w:sz="8" w:space="0" w:color="auto"/>
              <w:left w:val="single" w:sz="4" w:space="0" w:color="auto"/>
              <w:bottom w:val="single" w:sz="8" w:space="0" w:color="auto"/>
              <w:right w:val="single" w:sz="4" w:space="0" w:color="auto"/>
            </w:tcBorders>
            <w:shd w:val="pct10" w:color="auto" w:fill="auto"/>
            <w:noWrap/>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1001" w:type="pct"/>
            <w:tcBorders>
              <w:top w:val="single" w:sz="8" w:space="0" w:color="auto"/>
              <w:left w:val="nil"/>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870" w:type="pct"/>
            <w:tcBorders>
              <w:top w:val="single" w:sz="8" w:space="0" w:color="auto"/>
              <w:left w:val="single" w:sz="4" w:space="0" w:color="auto"/>
              <w:bottom w:val="single" w:sz="8" w:space="0" w:color="auto"/>
              <w:right w:val="single" w:sz="8" w:space="0" w:color="auto"/>
            </w:tcBorders>
            <w:shd w:val="pct10" w:color="auto" w:fill="auto"/>
            <w:vAlign w:val="center"/>
          </w:tcPr>
          <w:p w:rsidR="00AA3F92" w:rsidRPr="00D704D9" w:rsidRDefault="00AA3F92" w:rsidP="009E5242">
            <w:pPr>
              <w:snapToGrid w:val="0"/>
              <w:rPr>
                <w:rFonts w:ascii="ＭＳ Ｐゴシック" w:eastAsia="ＭＳ Ｐゴシック" w:hAnsi="ＭＳ Ｐゴシック"/>
                <w:spacing w:val="-4"/>
                <w:sz w:val="16"/>
                <w:szCs w:val="16"/>
              </w:rPr>
            </w:pPr>
          </w:p>
        </w:tc>
      </w:tr>
      <w:tr w:rsidR="00AA3F92" w:rsidRPr="0084725C" w:rsidTr="009E5242">
        <w:trPr>
          <w:trHeight w:val="851"/>
        </w:trPr>
        <w:tc>
          <w:tcPr>
            <w:tcW w:w="158" w:type="pct"/>
            <w:tcBorders>
              <w:top w:val="nil"/>
              <w:left w:val="single" w:sz="8" w:space="0" w:color="auto"/>
              <w:bottom w:val="single" w:sz="8" w:space="0" w:color="auto"/>
              <w:right w:val="single" w:sz="4" w:space="0" w:color="auto"/>
            </w:tcBorders>
            <w:shd w:val="clear"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3</w:t>
            </w:r>
          </w:p>
        </w:tc>
        <w:tc>
          <w:tcPr>
            <w:tcW w:w="707" w:type="pct"/>
            <w:tcBorders>
              <w:top w:val="nil"/>
              <w:left w:val="single" w:sz="4" w:space="0" w:color="auto"/>
              <w:bottom w:val="single" w:sz="8" w:space="0" w:color="auto"/>
              <w:right w:val="single" w:sz="4" w:space="0" w:color="auto"/>
            </w:tcBorders>
            <w:shd w:val="clear" w:color="auto" w:fill="auto"/>
            <w:noWrap/>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547" w:type="pct"/>
            <w:tcBorders>
              <w:top w:val="nil"/>
              <w:left w:val="single" w:sz="4" w:space="0" w:color="auto"/>
              <w:bottom w:val="single" w:sz="8" w:space="0" w:color="auto"/>
              <w:right w:val="single" w:sz="4" w:space="0" w:color="auto"/>
            </w:tcBorders>
            <w:shd w:val="clear" w:color="auto" w:fill="auto"/>
            <w:vAlign w:val="center"/>
          </w:tcPr>
          <w:p w:rsidR="00AA3F92" w:rsidRPr="007D4E8B" w:rsidRDefault="00AA3F92" w:rsidP="009E5242">
            <w:pPr>
              <w:snapToGrid w:val="0"/>
              <w:rPr>
                <w:rFonts w:ascii="ＭＳ Ｐゴシック" w:eastAsia="ＭＳ Ｐゴシック" w:hAnsi="ＭＳ Ｐゴシック"/>
                <w:spacing w:val="-10"/>
                <w:sz w:val="16"/>
                <w:szCs w:val="16"/>
              </w:rPr>
            </w:pPr>
          </w:p>
        </w:tc>
        <w:tc>
          <w:tcPr>
            <w:tcW w:w="836" w:type="pct"/>
            <w:tcBorders>
              <w:top w:val="nil"/>
              <w:left w:val="single" w:sz="4" w:space="0" w:color="auto"/>
              <w:bottom w:val="single" w:sz="8" w:space="0" w:color="auto"/>
              <w:right w:val="single" w:sz="4" w:space="0" w:color="auto"/>
            </w:tcBorders>
            <w:shd w:val="clear" w:color="auto" w:fill="auto"/>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881" w:type="pct"/>
            <w:tcBorders>
              <w:top w:val="nil"/>
              <w:left w:val="single" w:sz="4" w:space="0" w:color="auto"/>
              <w:bottom w:val="single" w:sz="8" w:space="0" w:color="auto"/>
              <w:right w:val="single" w:sz="4" w:space="0" w:color="auto"/>
            </w:tcBorders>
            <w:shd w:val="clear" w:color="auto" w:fill="auto"/>
            <w:noWrap/>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1001" w:type="pct"/>
            <w:tcBorders>
              <w:top w:val="nil"/>
              <w:left w:val="nil"/>
              <w:bottom w:val="single" w:sz="8" w:space="0" w:color="auto"/>
              <w:right w:val="single" w:sz="4" w:space="0" w:color="auto"/>
            </w:tcBorders>
            <w:shd w:val="clear" w:color="000000" w:fill="FFFFFF"/>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870" w:type="pct"/>
            <w:tcBorders>
              <w:top w:val="nil"/>
              <w:left w:val="single" w:sz="4" w:space="0" w:color="auto"/>
              <w:bottom w:val="single" w:sz="8" w:space="0" w:color="auto"/>
              <w:right w:val="single" w:sz="8" w:space="0" w:color="auto"/>
            </w:tcBorders>
            <w:shd w:val="clear" w:color="auto" w:fill="auto"/>
            <w:vAlign w:val="center"/>
          </w:tcPr>
          <w:p w:rsidR="00AA3F92" w:rsidRPr="00D704D9" w:rsidRDefault="00AA3F92" w:rsidP="009E5242">
            <w:pPr>
              <w:snapToGrid w:val="0"/>
              <w:rPr>
                <w:rFonts w:ascii="ＭＳ Ｐゴシック" w:eastAsia="ＭＳ Ｐゴシック" w:hAnsi="ＭＳ Ｐゴシック"/>
                <w:spacing w:val="-4"/>
                <w:sz w:val="16"/>
                <w:szCs w:val="16"/>
              </w:rPr>
            </w:pPr>
          </w:p>
        </w:tc>
      </w:tr>
      <w:tr w:rsidR="00AA3F92" w:rsidRPr="0084725C" w:rsidTr="009E5242">
        <w:trPr>
          <w:trHeight w:val="851"/>
        </w:trPr>
        <w:tc>
          <w:tcPr>
            <w:tcW w:w="158" w:type="pct"/>
            <w:tcBorders>
              <w:top w:val="single" w:sz="8" w:space="0" w:color="auto"/>
              <w:left w:val="single" w:sz="8" w:space="0" w:color="auto"/>
              <w:bottom w:val="single" w:sz="8" w:space="0" w:color="auto"/>
              <w:right w:val="single" w:sz="4" w:space="0" w:color="auto"/>
            </w:tcBorders>
            <w:shd w:val="pct10"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4</w:t>
            </w:r>
          </w:p>
        </w:tc>
        <w:tc>
          <w:tcPr>
            <w:tcW w:w="707" w:type="pct"/>
            <w:tcBorders>
              <w:top w:val="single" w:sz="8" w:space="0" w:color="auto"/>
              <w:left w:val="single" w:sz="4" w:space="0" w:color="auto"/>
              <w:bottom w:val="single" w:sz="8" w:space="0" w:color="auto"/>
              <w:right w:val="single" w:sz="4" w:space="0" w:color="auto"/>
            </w:tcBorders>
            <w:shd w:val="pct10" w:color="auto" w:fill="auto"/>
            <w:noWrap/>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547" w:type="pct"/>
            <w:tcBorders>
              <w:top w:val="single" w:sz="8" w:space="0" w:color="auto"/>
              <w:left w:val="single" w:sz="4" w:space="0" w:color="auto"/>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spacing w:val="-10"/>
                <w:sz w:val="16"/>
                <w:szCs w:val="16"/>
              </w:rPr>
            </w:pPr>
          </w:p>
        </w:tc>
        <w:tc>
          <w:tcPr>
            <w:tcW w:w="836" w:type="pct"/>
            <w:tcBorders>
              <w:top w:val="single" w:sz="8" w:space="0" w:color="auto"/>
              <w:left w:val="single" w:sz="4" w:space="0" w:color="auto"/>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sz w:val="16"/>
                <w:szCs w:val="16"/>
              </w:rPr>
            </w:pPr>
          </w:p>
        </w:tc>
        <w:tc>
          <w:tcPr>
            <w:tcW w:w="881" w:type="pct"/>
            <w:tcBorders>
              <w:top w:val="single" w:sz="8" w:space="0" w:color="auto"/>
              <w:left w:val="single" w:sz="4" w:space="0" w:color="auto"/>
              <w:bottom w:val="single" w:sz="8" w:space="0" w:color="auto"/>
              <w:right w:val="single" w:sz="4" w:space="0" w:color="auto"/>
            </w:tcBorders>
            <w:shd w:val="pct10" w:color="auto" w:fill="auto"/>
            <w:noWrap/>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1001" w:type="pct"/>
            <w:tcBorders>
              <w:top w:val="single" w:sz="8" w:space="0" w:color="auto"/>
              <w:left w:val="nil"/>
              <w:bottom w:val="single" w:sz="8" w:space="0" w:color="auto"/>
              <w:right w:val="single" w:sz="4" w:space="0" w:color="auto"/>
            </w:tcBorders>
            <w:shd w:val="pct10" w:color="auto" w:fill="auto"/>
            <w:vAlign w:val="center"/>
          </w:tcPr>
          <w:p w:rsidR="00AA3F92" w:rsidRPr="007D4E8B" w:rsidRDefault="00AA3F92" w:rsidP="009E5242">
            <w:pPr>
              <w:snapToGrid w:val="0"/>
              <w:rPr>
                <w:rFonts w:ascii="ＭＳ Ｐゴシック" w:eastAsia="ＭＳ Ｐゴシック" w:hAnsi="ＭＳ Ｐゴシック"/>
                <w:color w:val="000000"/>
                <w:sz w:val="16"/>
                <w:szCs w:val="16"/>
              </w:rPr>
            </w:pPr>
          </w:p>
        </w:tc>
        <w:tc>
          <w:tcPr>
            <w:tcW w:w="870" w:type="pct"/>
            <w:tcBorders>
              <w:top w:val="single" w:sz="8" w:space="0" w:color="auto"/>
              <w:left w:val="single" w:sz="4" w:space="0" w:color="auto"/>
              <w:bottom w:val="single" w:sz="8" w:space="0" w:color="auto"/>
              <w:right w:val="single" w:sz="8" w:space="0" w:color="auto"/>
            </w:tcBorders>
            <w:shd w:val="pct10" w:color="auto" w:fill="auto"/>
            <w:vAlign w:val="center"/>
          </w:tcPr>
          <w:p w:rsidR="00AA3F92" w:rsidRPr="00D704D9" w:rsidRDefault="00AA3F92" w:rsidP="009E5242">
            <w:pPr>
              <w:snapToGrid w:val="0"/>
              <w:rPr>
                <w:rFonts w:ascii="ＭＳ Ｐゴシック" w:eastAsia="ＭＳ Ｐゴシック" w:hAnsi="ＭＳ Ｐゴシック"/>
                <w:spacing w:val="-4"/>
                <w:sz w:val="16"/>
                <w:szCs w:val="16"/>
              </w:rPr>
            </w:pPr>
          </w:p>
        </w:tc>
      </w:tr>
      <w:tr w:rsidR="00AA3F92" w:rsidRPr="0084725C" w:rsidTr="009E5242">
        <w:trPr>
          <w:trHeight w:val="851"/>
        </w:trPr>
        <w:tc>
          <w:tcPr>
            <w:tcW w:w="158" w:type="pct"/>
            <w:tcBorders>
              <w:top w:val="nil"/>
              <w:left w:val="single" w:sz="8" w:space="0" w:color="auto"/>
              <w:bottom w:val="single" w:sz="8" w:space="0" w:color="auto"/>
              <w:right w:val="single" w:sz="4" w:space="0" w:color="auto"/>
            </w:tcBorders>
            <w:shd w:val="clear" w:color="auto" w:fill="auto"/>
            <w:noWrap/>
            <w:vAlign w:val="center"/>
            <w:hideMark/>
          </w:tcPr>
          <w:p w:rsidR="00AA3F92" w:rsidRPr="0084725C" w:rsidRDefault="00AA3F92" w:rsidP="009E5242">
            <w:pPr>
              <w:widowControl/>
              <w:snapToGrid w:val="0"/>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5</w:t>
            </w:r>
          </w:p>
        </w:tc>
        <w:tc>
          <w:tcPr>
            <w:tcW w:w="707" w:type="pct"/>
            <w:tcBorders>
              <w:top w:val="nil"/>
              <w:left w:val="single" w:sz="4" w:space="0" w:color="auto"/>
              <w:bottom w:val="single" w:sz="8" w:space="0" w:color="auto"/>
              <w:right w:val="single" w:sz="4" w:space="0" w:color="auto"/>
            </w:tcBorders>
            <w:shd w:val="clear" w:color="auto" w:fill="auto"/>
            <w:noWrap/>
            <w:vAlign w:val="center"/>
          </w:tcPr>
          <w:p w:rsidR="00AA3F92" w:rsidRPr="007D4E8B" w:rsidRDefault="00AA3F92" w:rsidP="009E5242">
            <w:pPr>
              <w:snapToGrid w:val="0"/>
              <w:rPr>
                <w:rFonts w:ascii="ＭＳ Ｐゴシック" w:eastAsia="ＭＳ Ｐゴシック" w:hAnsi="ＭＳ Ｐゴシック" w:cs="ＭＳ Ｐゴシック"/>
                <w:sz w:val="16"/>
                <w:szCs w:val="16"/>
              </w:rPr>
            </w:pPr>
          </w:p>
        </w:tc>
        <w:tc>
          <w:tcPr>
            <w:tcW w:w="547" w:type="pct"/>
            <w:tcBorders>
              <w:top w:val="nil"/>
              <w:left w:val="single" w:sz="4" w:space="0" w:color="auto"/>
              <w:bottom w:val="single" w:sz="8" w:space="0" w:color="auto"/>
              <w:right w:val="single" w:sz="4" w:space="0" w:color="auto"/>
            </w:tcBorders>
            <w:shd w:val="clear" w:color="auto" w:fill="auto"/>
            <w:vAlign w:val="center"/>
          </w:tcPr>
          <w:p w:rsidR="00AA3F92" w:rsidRPr="007D4E8B" w:rsidRDefault="00AA3F92" w:rsidP="009E5242">
            <w:pPr>
              <w:snapToGrid w:val="0"/>
              <w:rPr>
                <w:rFonts w:ascii="ＭＳ Ｐゴシック" w:eastAsia="ＭＳ Ｐゴシック" w:hAnsi="ＭＳ Ｐゴシック" w:cs="ＭＳ Ｐゴシック"/>
                <w:spacing w:val="-10"/>
                <w:sz w:val="16"/>
                <w:szCs w:val="16"/>
              </w:rPr>
            </w:pPr>
          </w:p>
        </w:tc>
        <w:tc>
          <w:tcPr>
            <w:tcW w:w="836" w:type="pct"/>
            <w:tcBorders>
              <w:top w:val="nil"/>
              <w:left w:val="single" w:sz="4" w:space="0" w:color="auto"/>
              <w:bottom w:val="single" w:sz="8" w:space="0" w:color="auto"/>
              <w:right w:val="single" w:sz="4" w:space="0" w:color="auto"/>
            </w:tcBorders>
            <w:shd w:val="clear" w:color="auto" w:fill="auto"/>
            <w:vAlign w:val="center"/>
          </w:tcPr>
          <w:p w:rsidR="00AA3F92" w:rsidRPr="007D4E8B" w:rsidRDefault="00AA3F92" w:rsidP="009E5242">
            <w:pPr>
              <w:snapToGrid w:val="0"/>
              <w:rPr>
                <w:rFonts w:ascii="ＭＳ Ｐゴシック" w:eastAsia="ＭＳ Ｐゴシック" w:hAnsi="ＭＳ Ｐゴシック" w:cs="ＭＳ Ｐゴシック"/>
                <w:sz w:val="16"/>
                <w:szCs w:val="16"/>
              </w:rPr>
            </w:pPr>
          </w:p>
        </w:tc>
        <w:tc>
          <w:tcPr>
            <w:tcW w:w="881" w:type="pct"/>
            <w:tcBorders>
              <w:top w:val="nil"/>
              <w:left w:val="single" w:sz="4" w:space="0" w:color="auto"/>
              <w:bottom w:val="single" w:sz="8" w:space="0" w:color="auto"/>
              <w:right w:val="single" w:sz="4" w:space="0" w:color="auto"/>
            </w:tcBorders>
            <w:shd w:val="clear" w:color="auto" w:fill="auto"/>
            <w:noWrap/>
            <w:vAlign w:val="center"/>
          </w:tcPr>
          <w:p w:rsidR="00AA3F92" w:rsidRPr="007D4E8B" w:rsidRDefault="00AA3F92" w:rsidP="009E5242">
            <w:pPr>
              <w:snapToGrid w:val="0"/>
              <w:rPr>
                <w:rFonts w:ascii="ＭＳ Ｐゴシック" w:eastAsia="ＭＳ Ｐゴシック" w:hAnsi="ＭＳ Ｐゴシック" w:cs="ＭＳ Ｐゴシック"/>
                <w:color w:val="000000"/>
                <w:sz w:val="16"/>
                <w:szCs w:val="16"/>
              </w:rPr>
            </w:pPr>
          </w:p>
        </w:tc>
        <w:tc>
          <w:tcPr>
            <w:tcW w:w="1001" w:type="pct"/>
            <w:tcBorders>
              <w:top w:val="nil"/>
              <w:left w:val="nil"/>
              <w:bottom w:val="single" w:sz="8" w:space="0" w:color="auto"/>
              <w:right w:val="single" w:sz="4" w:space="0" w:color="auto"/>
            </w:tcBorders>
            <w:shd w:val="clear" w:color="000000" w:fill="FFFFFF"/>
            <w:vAlign w:val="center"/>
          </w:tcPr>
          <w:p w:rsidR="00AA3F92" w:rsidRPr="007D4E8B" w:rsidRDefault="00AA3F92" w:rsidP="009E5242">
            <w:pPr>
              <w:snapToGrid w:val="0"/>
              <w:rPr>
                <w:rFonts w:ascii="ＭＳ Ｐゴシック" w:eastAsia="ＭＳ Ｐゴシック" w:hAnsi="ＭＳ Ｐゴシック" w:cs="ＭＳ Ｐゴシック"/>
                <w:sz w:val="16"/>
                <w:szCs w:val="16"/>
              </w:rPr>
            </w:pPr>
          </w:p>
        </w:tc>
        <w:tc>
          <w:tcPr>
            <w:tcW w:w="870" w:type="pct"/>
            <w:tcBorders>
              <w:top w:val="nil"/>
              <w:left w:val="single" w:sz="4" w:space="0" w:color="auto"/>
              <w:bottom w:val="single" w:sz="8" w:space="0" w:color="auto"/>
              <w:right w:val="single" w:sz="8" w:space="0" w:color="auto"/>
            </w:tcBorders>
            <w:shd w:val="clear" w:color="auto" w:fill="auto"/>
            <w:vAlign w:val="center"/>
          </w:tcPr>
          <w:p w:rsidR="00AA3F92" w:rsidRPr="007D4E8B" w:rsidRDefault="00AA3F92" w:rsidP="009E5242">
            <w:pPr>
              <w:snapToGrid w:val="0"/>
              <w:rPr>
                <w:rFonts w:ascii="ＭＳ Ｐゴシック" w:eastAsia="ＭＳ Ｐゴシック" w:hAnsi="ＭＳ Ｐゴシック" w:cs="ＭＳ Ｐゴシック"/>
                <w:sz w:val="16"/>
                <w:szCs w:val="16"/>
              </w:rPr>
            </w:pPr>
          </w:p>
        </w:tc>
      </w:tr>
    </w:tbl>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ind w:firstLineChars="100" w:firstLine="210"/>
        <w:jc w:val="left"/>
        <w:rPr>
          <w:rFonts w:asciiTheme="minorEastAsia" w:hAnsiTheme="minorEastAsia"/>
          <w:szCs w:val="21"/>
        </w:rPr>
      </w:pPr>
    </w:p>
    <w:p w:rsidR="00AA3F92" w:rsidRDefault="00AA3F92" w:rsidP="00AA3F92">
      <w:pPr>
        <w:spacing w:line="0" w:lineRule="atLeast"/>
        <w:ind w:leftChars="100" w:left="210" w:firstLineChars="100" w:firstLine="210"/>
        <w:rPr>
          <w:rFonts w:hint="eastAsia"/>
        </w:rPr>
      </w:pPr>
    </w:p>
    <w:sectPr w:rsidR="00AA3F92" w:rsidSect="00DE7471">
      <w:pgSz w:w="11906" w:h="16838" w:code="9"/>
      <w:pgMar w:top="1701" w:right="1701" w:bottom="851" w:left="1701" w:header="851"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32" w:rsidRDefault="00DB7F32" w:rsidP="00DB7F32">
      <w:r>
        <w:separator/>
      </w:r>
    </w:p>
  </w:endnote>
  <w:endnote w:type="continuationSeparator" w:id="0">
    <w:p w:rsidR="00DB7F32" w:rsidRDefault="00DB7F32" w:rsidP="00DB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32" w:rsidRDefault="00DB7F32" w:rsidP="00DB7F32">
      <w:r>
        <w:separator/>
      </w:r>
    </w:p>
  </w:footnote>
  <w:footnote w:type="continuationSeparator" w:id="0">
    <w:p w:rsidR="00DB7F32" w:rsidRDefault="00DB7F32" w:rsidP="00DB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003" w:rsidRDefault="00695003">
    <w:pPr>
      <w:pStyle w:val="a3"/>
    </w:pPr>
  </w:p>
  <w:p w:rsidR="00695003" w:rsidRDefault="006950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44D" w:rsidRDefault="006F444D">
    <w:pPr>
      <w:pStyle w:val="a3"/>
    </w:pPr>
  </w:p>
  <w:p w:rsidR="00DE7471" w:rsidRDefault="00DE74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8B"/>
    <w:rsid w:val="0008232E"/>
    <w:rsid w:val="000C5852"/>
    <w:rsid w:val="00135FB8"/>
    <w:rsid w:val="0031206D"/>
    <w:rsid w:val="003614D7"/>
    <w:rsid w:val="004E651F"/>
    <w:rsid w:val="0059652A"/>
    <w:rsid w:val="005C1E07"/>
    <w:rsid w:val="005E1EE8"/>
    <w:rsid w:val="005E7ED9"/>
    <w:rsid w:val="006661E1"/>
    <w:rsid w:val="00695003"/>
    <w:rsid w:val="006F444D"/>
    <w:rsid w:val="007415F3"/>
    <w:rsid w:val="0077408B"/>
    <w:rsid w:val="00777605"/>
    <w:rsid w:val="007E0AD2"/>
    <w:rsid w:val="007E4F85"/>
    <w:rsid w:val="00A83A8A"/>
    <w:rsid w:val="00AA3F92"/>
    <w:rsid w:val="00B35639"/>
    <w:rsid w:val="00BC72D0"/>
    <w:rsid w:val="00CB1E5E"/>
    <w:rsid w:val="00D50691"/>
    <w:rsid w:val="00DB7F32"/>
    <w:rsid w:val="00DE7471"/>
    <w:rsid w:val="00E22091"/>
    <w:rsid w:val="00E7237E"/>
    <w:rsid w:val="00F24E81"/>
    <w:rsid w:val="00FE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4733FDA-9DAF-4F3D-A6E3-7047F1D5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F32"/>
    <w:pPr>
      <w:tabs>
        <w:tab w:val="center" w:pos="4252"/>
        <w:tab w:val="right" w:pos="8504"/>
      </w:tabs>
      <w:snapToGrid w:val="0"/>
    </w:pPr>
  </w:style>
  <w:style w:type="character" w:customStyle="1" w:styleId="a4">
    <w:name w:val="ヘッダー (文字)"/>
    <w:basedOn w:val="a0"/>
    <w:link w:val="a3"/>
    <w:uiPriority w:val="99"/>
    <w:rsid w:val="00DB7F32"/>
  </w:style>
  <w:style w:type="paragraph" w:styleId="a5">
    <w:name w:val="footer"/>
    <w:basedOn w:val="a"/>
    <w:link w:val="a6"/>
    <w:uiPriority w:val="99"/>
    <w:unhideWhenUsed/>
    <w:rsid w:val="00DB7F32"/>
    <w:pPr>
      <w:tabs>
        <w:tab w:val="center" w:pos="4252"/>
        <w:tab w:val="right" w:pos="8504"/>
      </w:tabs>
      <w:snapToGrid w:val="0"/>
    </w:pPr>
  </w:style>
  <w:style w:type="character" w:customStyle="1" w:styleId="a6">
    <w:name w:val="フッター (文字)"/>
    <w:basedOn w:val="a0"/>
    <w:link w:val="a5"/>
    <w:uiPriority w:val="99"/>
    <w:rsid w:val="00DB7F32"/>
  </w:style>
  <w:style w:type="paragraph" w:styleId="a7">
    <w:name w:val="Balloon Text"/>
    <w:basedOn w:val="a"/>
    <w:link w:val="a8"/>
    <w:uiPriority w:val="99"/>
    <w:semiHidden/>
    <w:unhideWhenUsed/>
    <w:rsid w:val="00E220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waku</cp:lastModifiedBy>
  <cp:revision>5</cp:revision>
  <cp:lastPrinted>2014-06-05T04:24:00Z</cp:lastPrinted>
  <dcterms:created xsi:type="dcterms:W3CDTF">2015-06-09T02:59:00Z</dcterms:created>
  <dcterms:modified xsi:type="dcterms:W3CDTF">2015-06-16T04:29:00Z</dcterms:modified>
</cp:coreProperties>
</file>